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175F3" w14:textId="77777777" w:rsidR="00C81CDA" w:rsidRPr="004753A3" w:rsidRDefault="00C81CDA" w:rsidP="00432137">
      <w:pPr>
        <w:widowControl/>
        <w:jc w:val="center"/>
        <w:rPr>
          <w:spacing w:val="-3"/>
          <w:sz w:val="22"/>
          <w:szCs w:val="22"/>
        </w:rPr>
      </w:pPr>
      <w:r w:rsidRPr="004753A3">
        <w:rPr>
          <w:spacing w:val="-3"/>
          <w:sz w:val="22"/>
          <w:szCs w:val="22"/>
        </w:rPr>
        <w:t>SECTION 01</w:t>
      </w:r>
      <w:r w:rsidR="0048568D" w:rsidRPr="004753A3">
        <w:rPr>
          <w:spacing w:val="-3"/>
          <w:sz w:val="22"/>
          <w:szCs w:val="22"/>
        </w:rPr>
        <w:t xml:space="preserve"> </w:t>
      </w:r>
      <w:r w:rsidRPr="004753A3">
        <w:rPr>
          <w:spacing w:val="-3"/>
          <w:sz w:val="22"/>
          <w:szCs w:val="22"/>
        </w:rPr>
        <w:t>75</w:t>
      </w:r>
      <w:r w:rsidR="0048568D" w:rsidRPr="004753A3">
        <w:rPr>
          <w:spacing w:val="-3"/>
          <w:sz w:val="22"/>
          <w:szCs w:val="22"/>
        </w:rPr>
        <w:t xml:space="preserve"> </w:t>
      </w:r>
      <w:r w:rsidRPr="004753A3">
        <w:rPr>
          <w:spacing w:val="-3"/>
          <w:sz w:val="22"/>
          <w:szCs w:val="22"/>
        </w:rPr>
        <w:t>0</w:t>
      </w:r>
      <w:r w:rsidR="00825538" w:rsidRPr="004753A3">
        <w:rPr>
          <w:spacing w:val="-3"/>
          <w:sz w:val="22"/>
          <w:szCs w:val="22"/>
        </w:rPr>
        <w:t>1</w:t>
      </w:r>
    </w:p>
    <w:p w14:paraId="123175F4" w14:textId="77777777" w:rsidR="00C81CDA" w:rsidRPr="004753A3" w:rsidRDefault="00C81CDA" w:rsidP="00A748CF">
      <w:pPr>
        <w:widowControl/>
        <w:jc w:val="center"/>
        <w:rPr>
          <w:spacing w:val="-3"/>
          <w:sz w:val="22"/>
          <w:szCs w:val="22"/>
        </w:rPr>
      </w:pPr>
    </w:p>
    <w:p w14:paraId="123175F5" w14:textId="77777777" w:rsidR="00C81CDA" w:rsidRPr="004753A3" w:rsidRDefault="008A34E6" w:rsidP="00A748CF">
      <w:pPr>
        <w:widowControl/>
        <w:jc w:val="center"/>
        <w:rPr>
          <w:spacing w:val="-3"/>
          <w:sz w:val="22"/>
          <w:szCs w:val="22"/>
        </w:rPr>
      </w:pPr>
      <w:r w:rsidRPr="004753A3">
        <w:rPr>
          <w:spacing w:val="-3"/>
          <w:sz w:val="22"/>
          <w:szCs w:val="22"/>
        </w:rPr>
        <w:t xml:space="preserve">EQUIPMENT </w:t>
      </w:r>
      <w:r w:rsidR="00562542" w:rsidRPr="004753A3">
        <w:rPr>
          <w:spacing w:val="-3"/>
          <w:sz w:val="22"/>
          <w:szCs w:val="22"/>
        </w:rPr>
        <w:t>FACTORY ACCEPTANCE TESTING</w:t>
      </w:r>
    </w:p>
    <w:p w14:paraId="123175F6" w14:textId="77777777" w:rsidR="003D5EBA" w:rsidRPr="004753A3" w:rsidRDefault="003D5EBA" w:rsidP="00A748CF">
      <w:pPr>
        <w:widowControl/>
        <w:jc w:val="center"/>
        <w:rPr>
          <w:spacing w:val="-3"/>
          <w:sz w:val="22"/>
          <w:szCs w:val="22"/>
        </w:rPr>
      </w:pPr>
    </w:p>
    <w:p w14:paraId="123175F7" w14:textId="77777777" w:rsidR="00C81CDA" w:rsidRPr="004753A3" w:rsidRDefault="00C81CDA" w:rsidP="00577275">
      <w:pPr>
        <w:pStyle w:val="Heading1"/>
        <w:keepNext w:val="0"/>
        <w:numPr>
          <w:ilvl w:val="0"/>
          <w:numId w:val="1"/>
        </w:numPr>
        <w:tabs>
          <w:tab w:val="clear" w:pos="0"/>
          <w:tab w:val="left" w:pos="990"/>
        </w:tabs>
        <w:ind w:firstLine="0"/>
        <w:rPr>
          <w:rFonts w:cs="Times New Roman"/>
          <w:szCs w:val="22"/>
        </w:rPr>
      </w:pPr>
      <w:r w:rsidRPr="004753A3">
        <w:rPr>
          <w:rFonts w:cs="Times New Roman"/>
          <w:szCs w:val="22"/>
        </w:rPr>
        <w:t>GENERAL</w:t>
      </w:r>
    </w:p>
    <w:p w14:paraId="123175F8" w14:textId="77777777" w:rsidR="00C81CDA" w:rsidRPr="004753A3" w:rsidRDefault="00C81CDA" w:rsidP="00FA1CD5">
      <w:pPr>
        <w:pStyle w:val="Heading2"/>
        <w:rPr>
          <w:szCs w:val="22"/>
        </w:rPr>
      </w:pPr>
      <w:r w:rsidRPr="004753A3">
        <w:rPr>
          <w:szCs w:val="22"/>
        </w:rPr>
        <w:t>SECTION INCLUDES</w:t>
      </w:r>
    </w:p>
    <w:p w14:paraId="123175F9" w14:textId="77777777" w:rsidR="00C81CDA" w:rsidRPr="004753A3" w:rsidRDefault="00C81CDA" w:rsidP="00A748CF">
      <w:pPr>
        <w:pStyle w:val="Heading3"/>
        <w:keepNext w:val="0"/>
        <w:widowControl/>
        <w:ind w:left="720" w:hanging="360"/>
        <w:rPr>
          <w:rFonts w:cs="Times New Roman"/>
          <w:szCs w:val="22"/>
        </w:rPr>
      </w:pPr>
      <w:r w:rsidRPr="004753A3">
        <w:rPr>
          <w:rFonts w:cs="Times New Roman"/>
          <w:szCs w:val="22"/>
        </w:rPr>
        <w:t>Scope.</w:t>
      </w:r>
    </w:p>
    <w:p w14:paraId="123175FA" w14:textId="77777777" w:rsidR="00C81CDA" w:rsidRPr="004753A3" w:rsidRDefault="00977CEB" w:rsidP="00A748CF">
      <w:pPr>
        <w:pStyle w:val="Heading3"/>
        <w:keepNext w:val="0"/>
        <w:widowControl/>
        <w:ind w:left="720" w:hanging="360"/>
        <w:rPr>
          <w:rFonts w:cs="Times New Roman"/>
          <w:szCs w:val="22"/>
        </w:rPr>
      </w:pPr>
      <w:r w:rsidRPr="004753A3">
        <w:rPr>
          <w:rFonts w:cs="Times New Roman"/>
          <w:szCs w:val="22"/>
        </w:rPr>
        <w:t>Submittals</w:t>
      </w:r>
      <w:r w:rsidR="00C81CDA" w:rsidRPr="004753A3">
        <w:rPr>
          <w:rFonts w:cs="Times New Roman"/>
          <w:szCs w:val="22"/>
        </w:rPr>
        <w:t>.</w:t>
      </w:r>
    </w:p>
    <w:p w14:paraId="123175FB" w14:textId="77777777" w:rsidR="00C81CDA" w:rsidRPr="004753A3" w:rsidRDefault="00C81CDA" w:rsidP="00CB04A8">
      <w:pPr>
        <w:pStyle w:val="Heading2"/>
        <w:rPr>
          <w:szCs w:val="22"/>
        </w:rPr>
      </w:pPr>
      <w:r w:rsidRPr="004753A3">
        <w:rPr>
          <w:szCs w:val="22"/>
        </w:rPr>
        <w:t>RELATED</w:t>
      </w:r>
      <w:r w:rsidRPr="004753A3">
        <w:rPr>
          <w:rStyle w:val="Heading4Char"/>
          <w:szCs w:val="22"/>
        </w:rPr>
        <w:t xml:space="preserve"> SECTIONS</w:t>
      </w:r>
    </w:p>
    <w:p w14:paraId="123175FC" w14:textId="77777777" w:rsidR="00CB04A8" w:rsidRPr="004753A3" w:rsidRDefault="00CB04A8" w:rsidP="00CB04A8">
      <w:pPr>
        <w:ind w:left="360"/>
        <w:rPr>
          <w:sz w:val="22"/>
          <w:szCs w:val="22"/>
        </w:rPr>
      </w:pPr>
    </w:p>
    <w:p w14:paraId="123175FD" w14:textId="77777777" w:rsidR="00E073FD" w:rsidRPr="004753A3" w:rsidRDefault="00E073FD" w:rsidP="00E073FD">
      <w:pPr>
        <w:ind w:left="360"/>
        <w:rPr>
          <w:sz w:val="22"/>
          <w:szCs w:val="22"/>
        </w:rPr>
      </w:pPr>
      <w:r w:rsidRPr="004753A3">
        <w:rPr>
          <w:sz w:val="22"/>
          <w:szCs w:val="22"/>
          <w:highlight w:val="yellow"/>
        </w:rPr>
        <w:t>NOTE TO SPECIFIER:</w:t>
      </w:r>
      <w:r w:rsidRPr="004753A3">
        <w:rPr>
          <w:sz w:val="22"/>
          <w:szCs w:val="22"/>
          <w:highlight w:val="yellow"/>
        </w:rPr>
        <w:tab/>
        <w:t xml:space="preserve">Under item A below, a table of equipment to be started and checked is to be provided.  In addition, a disclaimer is required regarding startup and checkout activities not being all inclusive </w:t>
      </w:r>
      <w:proofErr w:type="gramStart"/>
      <w:r w:rsidRPr="004753A3">
        <w:rPr>
          <w:sz w:val="22"/>
          <w:szCs w:val="22"/>
          <w:highlight w:val="yellow"/>
        </w:rPr>
        <w:t>due to the fact that</w:t>
      </w:r>
      <w:proofErr w:type="gramEnd"/>
      <w:r w:rsidRPr="004753A3">
        <w:rPr>
          <w:sz w:val="22"/>
          <w:szCs w:val="22"/>
          <w:highlight w:val="yellow"/>
        </w:rPr>
        <w:t xml:space="preserve"> some requirements may be included elsewhere in the Contract Documents.</w:t>
      </w:r>
    </w:p>
    <w:p w14:paraId="123175FE" w14:textId="77777777" w:rsidR="00E073FD" w:rsidRPr="004753A3" w:rsidRDefault="00E073FD" w:rsidP="00E073FD">
      <w:pPr>
        <w:pStyle w:val="Heading3"/>
        <w:keepNext w:val="0"/>
        <w:numPr>
          <w:ilvl w:val="2"/>
          <w:numId w:val="34"/>
        </w:numPr>
        <w:autoSpaceDE w:val="0"/>
        <w:autoSpaceDN w:val="0"/>
        <w:adjustRightInd w:val="0"/>
        <w:ind w:hanging="360"/>
        <w:rPr>
          <w:rStyle w:val="Heading3Char"/>
          <w:rFonts w:cs="Times New Roman"/>
          <w:szCs w:val="22"/>
        </w:rPr>
      </w:pPr>
      <w:r w:rsidRPr="004753A3">
        <w:rPr>
          <w:rStyle w:val="Heading3Char"/>
          <w:rFonts w:cs="Times New Roman"/>
          <w:szCs w:val="22"/>
        </w:rPr>
        <w:t xml:space="preserve">Drawings and requirements of the contract as put forth in the various portions of the Project Manual, including General Conditions, any Special Provisions, and other Division 1 through Division XX Specification Sections and addenda apply to this Section.  A Partial list of specification sections where Equipment </w:t>
      </w:r>
      <w:r w:rsidR="00D81CC3" w:rsidRPr="004753A3">
        <w:rPr>
          <w:rStyle w:val="Heading3Char"/>
          <w:rFonts w:cs="Times New Roman"/>
          <w:szCs w:val="22"/>
        </w:rPr>
        <w:t>Factory Acceptance Testing</w:t>
      </w:r>
      <w:r w:rsidRPr="004753A3">
        <w:rPr>
          <w:rStyle w:val="Heading3Char"/>
          <w:rFonts w:cs="Times New Roman"/>
          <w:szCs w:val="22"/>
        </w:rPr>
        <w:t xml:space="preserve"> are indicated as being required is presented for convenience in the table appearing </w:t>
      </w:r>
      <w:proofErr w:type="gramStart"/>
      <w:r w:rsidRPr="004753A3">
        <w:rPr>
          <w:rStyle w:val="Heading3Char"/>
          <w:rFonts w:cs="Times New Roman"/>
          <w:szCs w:val="22"/>
        </w:rPr>
        <w:t>below</w:t>
      </w:r>
      <w:proofErr w:type="gramEnd"/>
      <w:r w:rsidRPr="004753A3">
        <w:rPr>
          <w:rStyle w:val="Heading3Char"/>
          <w:rFonts w:cs="Times New Roman"/>
          <w:szCs w:val="22"/>
        </w:rPr>
        <w:t xml:space="preserve"> but this summary is not guaranteed to be all inclusive of all references and related sections for Equipment </w:t>
      </w:r>
      <w:r w:rsidR="00D81CC3" w:rsidRPr="004753A3">
        <w:rPr>
          <w:rStyle w:val="Heading3Char"/>
          <w:rFonts w:cs="Times New Roman"/>
          <w:szCs w:val="22"/>
        </w:rPr>
        <w:t>Factory Acceptance Testing</w:t>
      </w:r>
      <w:r w:rsidRPr="004753A3">
        <w:rPr>
          <w:rStyle w:val="Heading3Char"/>
          <w:rFonts w:cs="Times New Roman"/>
          <w:szCs w:val="22"/>
        </w:rPr>
        <w:t xml:space="preserve"> that may appear elsewhere in the Contract Documents (Contractor’s attention to any addenda modifications is of particular importance).</w:t>
      </w:r>
    </w:p>
    <w:p w14:paraId="123175FF" w14:textId="77777777" w:rsidR="00E073FD" w:rsidRPr="004753A3" w:rsidRDefault="00E073FD" w:rsidP="00E073FD">
      <w:pPr>
        <w:ind w:left="720"/>
        <w:rPr>
          <w:sz w:val="22"/>
          <w:szCs w:val="22"/>
        </w:rPr>
      </w:pPr>
    </w:p>
    <w:tbl>
      <w:tblPr>
        <w:tblStyle w:val="TableGrid"/>
        <w:tblW w:w="0" w:type="auto"/>
        <w:tblLook w:val="04A0" w:firstRow="1" w:lastRow="0" w:firstColumn="1" w:lastColumn="0" w:noHBand="0" w:noVBand="1"/>
      </w:tblPr>
      <w:tblGrid>
        <w:gridCol w:w="3120"/>
        <w:gridCol w:w="3119"/>
        <w:gridCol w:w="3111"/>
      </w:tblGrid>
      <w:tr w:rsidR="00E073FD" w:rsidRPr="004753A3" w14:paraId="12317603" w14:textId="77777777" w:rsidTr="00DC12F5">
        <w:tc>
          <w:tcPr>
            <w:tcW w:w="3192" w:type="dxa"/>
          </w:tcPr>
          <w:p w14:paraId="12317600" w14:textId="77777777" w:rsidR="00E073FD" w:rsidRPr="004753A3" w:rsidRDefault="00E073FD" w:rsidP="00DC12F5">
            <w:pPr>
              <w:rPr>
                <w:sz w:val="22"/>
                <w:szCs w:val="22"/>
              </w:rPr>
            </w:pPr>
            <w:r w:rsidRPr="004753A3">
              <w:rPr>
                <w:sz w:val="22"/>
                <w:szCs w:val="22"/>
              </w:rPr>
              <w:t>Title of Specification Section</w:t>
            </w:r>
          </w:p>
        </w:tc>
        <w:tc>
          <w:tcPr>
            <w:tcW w:w="3192" w:type="dxa"/>
          </w:tcPr>
          <w:p w14:paraId="12317601" w14:textId="77777777" w:rsidR="00E073FD" w:rsidRPr="004753A3" w:rsidRDefault="00E073FD" w:rsidP="00DC12F5">
            <w:pPr>
              <w:rPr>
                <w:sz w:val="22"/>
                <w:szCs w:val="22"/>
              </w:rPr>
            </w:pPr>
            <w:r w:rsidRPr="004753A3">
              <w:rPr>
                <w:sz w:val="22"/>
                <w:szCs w:val="22"/>
              </w:rPr>
              <w:t>Specification Reference Number</w:t>
            </w:r>
          </w:p>
        </w:tc>
        <w:tc>
          <w:tcPr>
            <w:tcW w:w="3192" w:type="dxa"/>
          </w:tcPr>
          <w:p w14:paraId="12317602" w14:textId="77777777" w:rsidR="00E073FD" w:rsidRPr="004753A3" w:rsidRDefault="00E073FD" w:rsidP="00DC12F5">
            <w:pPr>
              <w:rPr>
                <w:sz w:val="22"/>
                <w:szCs w:val="22"/>
              </w:rPr>
            </w:pPr>
            <w:r w:rsidRPr="004753A3">
              <w:rPr>
                <w:sz w:val="22"/>
                <w:szCs w:val="22"/>
              </w:rPr>
              <w:t>Comments</w:t>
            </w:r>
          </w:p>
        </w:tc>
      </w:tr>
      <w:tr w:rsidR="00E073FD" w:rsidRPr="004753A3" w14:paraId="12317607" w14:textId="77777777" w:rsidTr="00DC12F5">
        <w:tc>
          <w:tcPr>
            <w:tcW w:w="3192" w:type="dxa"/>
          </w:tcPr>
          <w:p w14:paraId="12317604" w14:textId="77777777" w:rsidR="00E073FD" w:rsidRPr="004753A3" w:rsidRDefault="00E073FD" w:rsidP="00DC12F5">
            <w:pPr>
              <w:rPr>
                <w:sz w:val="22"/>
                <w:szCs w:val="22"/>
              </w:rPr>
            </w:pPr>
          </w:p>
        </w:tc>
        <w:tc>
          <w:tcPr>
            <w:tcW w:w="3192" w:type="dxa"/>
          </w:tcPr>
          <w:p w14:paraId="12317605" w14:textId="77777777" w:rsidR="00E073FD" w:rsidRPr="004753A3" w:rsidRDefault="00E073FD" w:rsidP="00DC12F5">
            <w:pPr>
              <w:rPr>
                <w:sz w:val="22"/>
                <w:szCs w:val="22"/>
              </w:rPr>
            </w:pPr>
          </w:p>
        </w:tc>
        <w:tc>
          <w:tcPr>
            <w:tcW w:w="3192" w:type="dxa"/>
          </w:tcPr>
          <w:p w14:paraId="12317606" w14:textId="77777777" w:rsidR="00E073FD" w:rsidRPr="004753A3" w:rsidRDefault="00E073FD" w:rsidP="00DC12F5">
            <w:pPr>
              <w:rPr>
                <w:sz w:val="22"/>
                <w:szCs w:val="22"/>
              </w:rPr>
            </w:pPr>
          </w:p>
        </w:tc>
      </w:tr>
      <w:tr w:rsidR="00E073FD" w:rsidRPr="004753A3" w14:paraId="1231760B" w14:textId="77777777" w:rsidTr="00DC12F5">
        <w:tc>
          <w:tcPr>
            <w:tcW w:w="3192" w:type="dxa"/>
          </w:tcPr>
          <w:p w14:paraId="12317608" w14:textId="77777777" w:rsidR="00E073FD" w:rsidRPr="004753A3" w:rsidRDefault="00E073FD" w:rsidP="00DC12F5">
            <w:pPr>
              <w:rPr>
                <w:sz w:val="22"/>
                <w:szCs w:val="22"/>
              </w:rPr>
            </w:pPr>
          </w:p>
        </w:tc>
        <w:tc>
          <w:tcPr>
            <w:tcW w:w="3192" w:type="dxa"/>
          </w:tcPr>
          <w:p w14:paraId="12317609" w14:textId="77777777" w:rsidR="00E073FD" w:rsidRPr="004753A3" w:rsidRDefault="00E073FD" w:rsidP="00DC12F5">
            <w:pPr>
              <w:rPr>
                <w:sz w:val="22"/>
                <w:szCs w:val="22"/>
              </w:rPr>
            </w:pPr>
          </w:p>
        </w:tc>
        <w:tc>
          <w:tcPr>
            <w:tcW w:w="3192" w:type="dxa"/>
          </w:tcPr>
          <w:p w14:paraId="1231760A" w14:textId="77777777" w:rsidR="00E073FD" w:rsidRPr="004753A3" w:rsidRDefault="00E073FD" w:rsidP="00DC12F5">
            <w:pPr>
              <w:rPr>
                <w:sz w:val="22"/>
                <w:szCs w:val="22"/>
              </w:rPr>
            </w:pPr>
          </w:p>
        </w:tc>
      </w:tr>
    </w:tbl>
    <w:p w14:paraId="1231760C" w14:textId="77777777" w:rsidR="00CB04A8" w:rsidRPr="004753A3" w:rsidRDefault="00CB04A8" w:rsidP="00E073FD">
      <w:pPr>
        <w:pStyle w:val="Heading3"/>
        <w:keepNext w:val="0"/>
        <w:widowControl/>
        <w:numPr>
          <w:ilvl w:val="2"/>
          <w:numId w:val="34"/>
        </w:numPr>
        <w:ind w:hanging="360"/>
        <w:rPr>
          <w:rFonts w:cs="Times New Roman"/>
          <w:szCs w:val="22"/>
        </w:rPr>
      </w:pPr>
      <w:r w:rsidRPr="004753A3">
        <w:rPr>
          <w:rFonts w:cs="Times New Roman"/>
          <w:szCs w:val="22"/>
        </w:rPr>
        <w:t>Manufacturer Product Warranties are included in Section 0178 36.</w:t>
      </w:r>
    </w:p>
    <w:p w14:paraId="1231760D" w14:textId="77777777" w:rsidR="00E073FD" w:rsidRPr="004753A3" w:rsidRDefault="00CB04A8" w:rsidP="00E073FD">
      <w:pPr>
        <w:pStyle w:val="Heading3"/>
        <w:keepNext w:val="0"/>
        <w:widowControl/>
        <w:numPr>
          <w:ilvl w:val="2"/>
          <w:numId w:val="34"/>
        </w:numPr>
        <w:ind w:hanging="360"/>
        <w:rPr>
          <w:rFonts w:cs="Times New Roman"/>
          <w:szCs w:val="22"/>
        </w:rPr>
      </w:pPr>
      <w:r w:rsidRPr="004753A3">
        <w:rPr>
          <w:rFonts w:cs="Times New Roman"/>
          <w:szCs w:val="22"/>
        </w:rPr>
        <w:t>Contractor’s General Condition Warranty and Guarantee are included in the General Conditions, Section 00 72 00, Article 6.19.</w:t>
      </w:r>
    </w:p>
    <w:p w14:paraId="1231760E" w14:textId="77777777" w:rsidR="00E073FD" w:rsidRPr="004753A3" w:rsidRDefault="00E073FD" w:rsidP="00E073FD">
      <w:pPr>
        <w:pStyle w:val="Heading3"/>
        <w:keepNext w:val="0"/>
        <w:widowControl/>
        <w:numPr>
          <w:ilvl w:val="2"/>
          <w:numId w:val="34"/>
        </w:numPr>
        <w:ind w:hanging="360"/>
        <w:rPr>
          <w:rFonts w:cs="Times New Roman"/>
          <w:szCs w:val="22"/>
        </w:rPr>
      </w:pPr>
      <w:r w:rsidRPr="004753A3">
        <w:rPr>
          <w:rFonts w:cs="Times New Roman"/>
          <w:szCs w:val="22"/>
        </w:rPr>
        <w:t>C</w:t>
      </w:r>
      <w:r w:rsidR="008464AB" w:rsidRPr="004753A3">
        <w:rPr>
          <w:rFonts w:cs="Times New Roman"/>
          <w:szCs w:val="22"/>
        </w:rPr>
        <w:t>ommissioning Requirements and Sequence, Section 01 75 00</w:t>
      </w:r>
      <w:r w:rsidR="00CB04A8" w:rsidRPr="004753A3">
        <w:rPr>
          <w:rFonts w:cs="Times New Roman"/>
          <w:szCs w:val="22"/>
        </w:rPr>
        <w:t>.  (See PART 4 for the Commissioning Requirements and Sequence flow chart associated with this Section.)</w:t>
      </w:r>
    </w:p>
    <w:p w14:paraId="1231760F" w14:textId="77777777" w:rsidR="00E073FD" w:rsidRPr="004753A3" w:rsidRDefault="00CB04A8" w:rsidP="00E073FD">
      <w:pPr>
        <w:pStyle w:val="Heading3"/>
        <w:keepNext w:val="0"/>
        <w:widowControl/>
        <w:numPr>
          <w:ilvl w:val="2"/>
          <w:numId w:val="34"/>
        </w:numPr>
        <w:ind w:hanging="360"/>
        <w:rPr>
          <w:rFonts w:cs="Times New Roman"/>
          <w:szCs w:val="22"/>
        </w:rPr>
      </w:pPr>
      <w:r w:rsidRPr="004753A3">
        <w:rPr>
          <w:rFonts w:cs="Times New Roman"/>
          <w:szCs w:val="22"/>
        </w:rPr>
        <w:t>Equipm</w:t>
      </w:r>
      <w:r w:rsidR="00E71DC0" w:rsidRPr="004753A3">
        <w:rPr>
          <w:rFonts w:cs="Times New Roman"/>
          <w:szCs w:val="22"/>
        </w:rPr>
        <w:t>ent Startu</w:t>
      </w:r>
      <w:r w:rsidRPr="004753A3">
        <w:rPr>
          <w:rFonts w:cs="Times New Roman"/>
          <w:szCs w:val="22"/>
        </w:rPr>
        <w:t>p and Checkout, Section 01 75 02.</w:t>
      </w:r>
    </w:p>
    <w:p w14:paraId="12317610" w14:textId="77777777" w:rsidR="00E073FD" w:rsidRPr="004753A3" w:rsidRDefault="00CB04A8" w:rsidP="00E073FD">
      <w:pPr>
        <w:pStyle w:val="Heading3"/>
        <w:keepNext w:val="0"/>
        <w:widowControl/>
        <w:numPr>
          <w:ilvl w:val="2"/>
          <w:numId w:val="34"/>
        </w:numPr>
        <w:ind w:hanging="360"/>
        <w:rPr>
          <w:rFonts w:cs="Times New Roman"/>
          <w:szCs w:val="22"/>
        </w:rPr>
      </w:pPr>
      <w:r w:rsidRPr="004753A3">
        <w:rPr>
          <w:rFonts w:cs="Times New Roman"/>
          <w:szCs w:val="22"/>
        </w:rPr>
        <w:t>System Functional Testing, Section 01 75 03.</w:t>
      </w:r>
    </w:p>
    <w:p w14:paraId="12317611" w14:textId="77777777" w:rsidR="00CB04A8" w:rsidRPr="004753A3" w:rsidRDefault="00CB04A8" w:rsidP="00E073FD">
      <w:pPr>
        <w:pStyle w:val="Heading3"/>
        <w:keepNext w:val="0"/>
        <w:widowControl/>
        <w:numPr>
          <w:ilvl w:val="2"/>
          <w:numId w:val="34"/>
        </w:numPr>
        <w:ind w:hanging="360"/>
        <w:rPr>
          <w:rFonts w:cs="Times New Roman"/>
          <w:szCs w:val="22"/>
        </w:rPr>
      </w:pPr>
      <w:r w:rsidRPr="004753A3">
        <w:rPr>
          <w:rFonts w:cs="Times New Roman"/>
          <w:szCs w:val="22"/>
        </w:rPr>
        <w:t>Process Performance Testing, Section 01 75 04.</w:t>
      </w:r>
    </w:p>
    <w:p w14:paraId="12317612" w14:textId="77777777" w:rsidR="00CB04A8" w:rsidRPr="004753A3" w:rsidRDefault="00CB04A8" w:rsidP="00E073FD">
      <w:pPr>
        <w:pStyle w:val="Heading3"/>
        <w:numPr>
          <w:ilvl w:val="2"/>
          <w:numId w:val="34"/>
        </w:numPr>
        <w:ind w:hanging="360"/>
        <w:rPr>
          <w:rFonts w:cs="Times New Roman"/>
          <w:szCs w:val="22"/>
        </w:rPr>
      </w:pPr>
      <w:r w:rsidRPr="004753A3">
        <w:rPr>
          <w:rFonts w:cs="Times New Roman"/>
          <w:szCs w:val="22"/>
        </w:rPr>
        <w:lastRenderedPageBreak/>
        <w:t>Operational Testing, Section 01 75 05.</w:t>
      </w:r>
    </w:p>
    <w:p w14:paraId="12317613" w14:textId="77777777" w:rsidR="00CB04A8" w:rsidRPr="004753A3" w:rsidRDefault="00CB04A8" w:rsidP="00E073FD">
      <w:pPr>
        <w:pStyle w:val="Heading3"/>
        <w:numPr>
          <w:ilvl w:val="2"/>
          <w:numId w:val="34"/>
        </w:numPr>
        <w:ind w:hanging="360"/>
        <w:rPr>
          <w:rFonts w:cs="Times New Roman"/>
          <w:szCs w:val="22"/>
        </w:rPr>
      </w:pPr>
      <w:r w:rsidRPr="004753A3">
        <w:rPr>
          <w:rFonts w:cs="Times New Roman"/>
          <w:szCs w:val="22"/>
        </w:rPr>
        <w:t>30-Day Commissioning Reliability Test, Section 01 75 06.</w:t>
      </w:r>
    </w:p>
    <w:p w14:paraId="12317614" w14:textId="77777777" w:rsidR="00C81CDA" w:rsidRPr="004753A3" w:rsidRDefault="00C81CDA" w:rsidP="00E073FD">
      <w:pPr>
        <w:pStyle w:val="Heading2"/>
        <w:tabs>
          <w:tab w:val="clear" w:pos="864"/>
          <w:tab w:val="num" w:pos="720"/>
        </w:tabs>
        <w:ind w:left="720" w:hanging="720"/>
        <w:rPr>
          <w:szCs w:val="22"/>
        </w:rPr>
      </w:pPr>
      <w:r w:rsidRPr="004753A3">
        <w:rPr>
          <w:szCs w:val="22"/>
        </w:rPr>
        <w:t>SCOPE</w:t>
      </w:r>
    </w:p>
    <w:p w14:paraId="12317615" w14:textId="77777777" w:rsidR="0016559C" w:rsidRPr="004753A3" w:rsidRDefault="00562542" w:rsidP="00E073FD">
      <w:pPr>
        <w:pStyle w:val="Heading3"/>
        <w:keepNext w:val="0"/>
        <w:ind w:left="720" w:hanging="360"/>
        <w:rPr>
          <w:rFonts w:cs="Times New Roman"/>
          <w:szCs w:val="22"/>
        </w:rPr>
      </w:pPr>
      <w:r w:rsidRPr="004753A3">
        <w:rPr>
          <w:rFonts w:cs="Times New Roman"/>
          <w:szCs w:val="22"/>
        </w:rPr>
        <w:t>Equipment Factory Acceptance Testing (</w:t>
      </w:r>
      <w:r w:rsidR="000D06BE" w:rsidRPr="004753A3">
        <w:rPr>
          <w:rFonts w:cs="Times New Roman"/>
          <w:szCs w:val="22"/>
        </w:rPr>
        <w:t>"</w:t>
      </w:r>
      <w:r w:rsidRPr="004753A3">
        <w:rPr>
          <w:rFonts w:cs="Times New Roman"/>
          <w:szCs w:val="22"/>
        </w:rPr>
        <w:t>FAT</w:t>
      </w:r>
      <w:r w:rsidR="000D06BE" w:rsidRPr="004753A3">
        <w:rPr>
          <w:rFonts w:cs="Times New Roman"/>
          <w:szCs w:val="22"/>
        </w:rPr>
        <w:t>"</w:t>
      </w:r>
      <w:r w:rsidRPr="004753A3">
        <w:rPr>
          <w:rFonts w:cs="Times New Roman"/>
          <w:szCs w:val="22"/>
        </w:rPr>
        <w:t>)</w:t>
      </w:r>
      <w:r w:rsidR="00A32395" w:rsidRPr="004753A3">
        <w:rPr>
          <w:rFonts w:cs="Times New Roman"/>
          <w:szCs w:val="22"/>
        </w:rPr>
        <w:t xml:space="preserve"> shall be </w:t>
      </w:r>
      <w:r w:rsidR="0016559C" w:rsidRPr="004753A3">
        <w:rPr>
          <w:rFonts w:cs="Times New Roman"/>
          <w:szCs w:val="22"/>
        </w:rPr>
        <w:t xml:space="preserve">performed </w:t>
      </w:r>
      <w:r w:rsidR="00121DC0" w:rsidRPr="004753A3">
        <w:rPr>
          <w:rFonts w:cs="Times New Roman"/>
          <w:szCs w:val="22"/>
        </w:rPr>
        <w:t xml:space="preserve">to verify proper </w:t>
      </w:r>
      <w:r w:rsidR="00E4766C" w:rsidRPr="004753A3">
        <w:rPr>
          <w:rFonts w:cs="Times New Roman"/>
          <w:szCs w:val="22"/>
        </w:rPr>
        <w:t>assembly</w:t>
      </w:r>
      <w:r w:rsidR="001172FB" w:rsidRPr="004753A3">
        <w:rPr>
          <w:rFonts w:cs="Times New Roman"/>
          <w:szCs w:val="22"/>
        </w:rPr>
        <w:t xml:space="preserve">, per the manufacturer’s documentation and technical specifications.  </w:t>
      </w:r>
      <w:r w:rsidR="00090716" w:rsidRPr="004753A3">
        <w:rPr>
          <w:rFonts w:cs="Times New Roman"/>
          <w:szCs w:val="22"/>
        </w:rPr>
        <w:t xml:space="preserve">Drawings by the CONTRACTOR </w:t>
      </w:r>
      <w:r w:rsidR="003D5EBA" w:rsidRPr="004753A3">
        <w:rPr>
          <w:rFonts w:cs="Times New Roman"/>
          <w:szCs w:val="22"/>
        </w:rPr>
        <w:t>are</w:t>
      </w:r>
      <w:r w:rsidR="000D06BE" w:rsidRPr="004753A3">
        <w:rPr>
          <w:rFonts w:cs="Times New Roman"/>
          <w:szCs w:val="22"/>
        </w:rPr>
        <w:t xml:space="preserve"> </w:t>
      </w:r>
      <w:r w:rsidR="00090716" w:rsidRPr="004753A3">
        <w:rPr>
          <w:rFonts w:cs="Times New Roman"/>
          <w:szCs w:val="22"/>
        </w:rPr>
        <w:t xml:space="preserve">also </w:t>
      </w:r>
      <w:r w:rsidR="00E43E63" w:rsidRPr="004753A3">
        <w:rPr>
          <w:rFonts w:cs="Times New Roman"/>
          <w:szCs w:val="22"/>
        </w:rPr>
        <w:t>review</w:t>
      </w:r>
      <w:r w:rsidR="003D5EBA" w:rsidRPr="004753A3">
        <w:rPr>
          <w:rFonts w:cs="Times New Roman"/>
          <w:szCs w:val="22"/>
        </w:rPr>
        <w:t>ed</w:t>
      </w:r>
      <w:r w:rsidR="00090716" w:rsidRPr="004753A3">
        <w:rPr>
          <w:rFonts w:cs="Times New Roman"/>
          <w:szCs w:val="22"/>
        </w:rPr>
        <w:t xml:space="preserve"> </w:t>
      </w:r>
      <w:r w:rsidR="001172FB" w:rsidRPr="004753A3">
        <w:rPr>
          <w:rFonts w:cs="Times New Roman"/>
          <w:szCs w:val="22"/>
        </w:rPr>
        <w:t>to verify accuracy and completeness</w:t>
      </w:r>
      <w:r w:rsidR="00A32395" w:rsidRPr="004753A3">
        <w:rPr>
          <w:rFonts w:cs="Times New Roman"/>
          <w:szCs w:val="22"/>
        </w:rPr>
        <w:t>.</w:t>
      </w:r>
      <w:r w:rsidR="001172FB" w:rsidRPr="004753A3">
        <w:rPr>
          <w:rFonts w:cs="Times New Roman"/>
          <w:szCs w:val="22"/>
        </w:rPr>
        <w:t xml:space="preserve">  </w:t>
      </w:r>
    </w:p>
    <w:p w14:paraId="12317616" w14:textId="77777777" w:rsidR="001172FB" w:rsidRPr="004753A3" w:rsidRDefault="00665113" w:rsidP="00E073FD">
      <w:pPr>
        <w:pStyle w:val="Heading3"/>
        <w:keepNext w:val="0"/>
        <w:ind w:left="720" w:hanging="360"/>
        <w:rPr>
          <w:rFonts w:cs="Times New Roman"/>
          <w:color w:val="000000"/>
          <w:szCs w:val="22"/>
        </w:rPr>
      </w:pPr>
      <w:r w:rsidRPr="004753A3">
        <w:rPr>
          <w:rFonts w:cs="Times New Roman"/>
          <w:szCs w:val="22"/>
        </w:rPr>
        <w:t xml:space="preserve">Equipment </w:t>
      </w:r>
      <w:r w:rsidR="00562542" w:rsidRPr="004753A3">
        <w:rPr>
          <w:rFonts w:cs="Times New Roman"/>
          <w:szCs w:val="22"/>
        </w:rPr>
        <w:t>FAT</w:t>
      </w:r>
      <w:r w:rsidRPr="004753A3">
        <w:rPr>
          <w:rFonts w:cs="Times New Roman"/>
          <w:szCs w:val="22"/>
        </w:rPr>
        <w:t xml:space="preserve"> </w:t>
      </w:r>
      <w:r w:rsidR="00121DC0" w:rsidRPr="004753A3">
        <w:rPr>
          <w:rFonts w:cs="Times New Roman"/>
          <w:szCs w:val="22"/>
        </w:rPr>
        <w:t xml:space="preserve">shall be performed by the </w:t>
      </w:r>
      <w:r w:rsidR="00D87049" w:rsidRPr="004753A3">
        <w:rPr>
          <w:rFonts w:cs="Times New Roman"/>
          <w:szCs w:val="22"/>
        </w:rPr>
        <w:t>CONTRACTOR</w:t>
      </w:r>
      <w:r w:rsidR="00E4766C" w:rsidRPr="004753A3">
        <w:rPr>
          <w:rFonts w:cs="Times New Roman"/>
          <w:szCs w:val="22"/>
        </w:rPr>
        <w:t xml:space="preserve">.  At the </w:t>
      </w:r>
      <w:r w:rsidR="00E43E63" w:rsidRPr="004753A3">
        <w:rPr>
          <w:rFonts w:cs="Times New Roman"/>
          <w:szCs w:val="22"/>
        </w:rPr>
        <w:t>CITY</w:t>
      </w:r>
      <w:r w:rsidR="00C72443" w:rsidRPr="004753A3">
        <w:rPr>
          <w:rFonts w:cs="Times New Roman"/>
          <w:szCs w:val="22"/>
        </w:rPr>
        <w:t>’s</w:t>
      </w:r>
      <w:r w:rsidR="00E4766C" w:rsidRPr="004753A3">
        <w:rPr>
          <w:rFonts w:cs="Times New Roman"/>
          <w:szCs w:val="22"/>
        </w:rPr>
        <w:t xml:space="preserve"> discretion, some or all Equipment FAT’s may be</w:t>
      </w:r>
      <w:r w:rsidR="001172FB" w:rsidRPr="004753A3">
        <w:rPr>
          <w:rFonts w:cs="Times New Roman"/>
          <w:szCs w:val="22"/>
        </w:rPr>
        <w:t xml:space="preserve"> witnessed by the </w:t>
      </w:r>
      <w:r w:rsidR="00E43E63" w:rsidRPr="004753A3">
        <w:rPr>
          <w:rFonts w:cs="Times New Roman"/>
          <w:szCs w:val="22"/>
        </w:rPr>
        <w:t>CITY</w:t>
      </w:r>
      <w:r w:rsidR="001172FB" w:rsidRPr="004753A3">
        <w:rPr>
          <w:rFonts w:cs="Times New Roman"/>
          <w:color w:val="000000"/>
          <w:szCs w:val="22"/>
        </w:rPr>
        <w:t>.</w:t>
      </w:r>
      <w:r w:rsidR="009A6CB9" w:rsidRPr="004753A3">
        <w:rPr>
          <w:rFonts w:cs="Times New Roman"/>
          <w:color w:val="000000"/>
          <w:szCs w:val="22"/>
        </w:rPr>
        <w:t xml:space="preserve">  </w:t>
      </w:r>
    </w:p>
    <w:p w14:paraId="12317617" w14:textId="77777777" w:rsidR="00B45D7B" w:rsidRPr="004753A3" w:rsidRDefault="00562542" w:rsidP="00E073FD">
      <w:pPr>
        <w:pStyle w:val="Heading3"/>
        <w:keepNext w:val="0"/>
        <w:ind w:left="720" w:hanging="360"/>
        <w:rPr>
          <w:rFonts w:cs="Times New Roman"/>
          <w:szCs w:val="22"/>
        </w:rPr>
      </w:pPr>
      <w:r w:rsidRPr="004753A3">
        <w:rPr>
          <w:rFonts w:cs="Times New Roman"/>
          <w:szCs w:val="22"/>
        </w:rPr>
        <w:t>Equipment FAT</w:t>
      </w:r>
      <w:r w:rsidRPr="004753A3">
        <w:rPr>
          <w:rFonts w:cs="Times New Roman"/>
          <w:color w:val="000000"/>
          <w:szCs w:val="22"/>
        </w:rPr>
        <w:t xml:space="preserve"> </w:t>
      </w:r>
      <w:r w:rsidR="00B45D7B" w:rsidRPr="004753A3">
        <w:rPr>
          <w:rFonts w:cs="Times New Roman"/>
          <w:color w:val="000000"/>
          <w:szCs w:val="22"/>
        </w:rPr>
        <w:t xml:space="preserve">shall be performed for all fully assembled control panels, cabinets, and other pertinent control systems and devices.  </w:t>
      </w:r>
      <w:r w:rsidR="00FE644D" w:rsidRPr="004753A3">
        <w:rPr>
          <w:rFonts w:cs="Times New Roman"/>
          <w:szCs w:val="22"/>
        </w:rPr>
        <w:t>Equipment FAT</w:t>
      </w:r>
      <w:r w:rsidR="00FE644D" w:rsidRPr="004753A3">
        <w:rPr>
          <w:rFonts w:cs="Times New Roman"/>
          <w:color w:val="000000"/>
          <w:szCs w:val="22"/>
        </w:rPr>
        <w:t xml:space="preserve"> </w:t>
      </w:r>
      <w:r w:rsidR="00090716" w:rsidRPr="004753A3">
        <w:rPr>
          <w:rFonts w:cs="Times New Roman"/>
          <w:color w:val="000000"/>
          <w:szCs w:val="22"/>
        </w:rPr>
        <w:t xml:space="preserve">also </w:t>
      </w:r>
      <w:r w:rsidR="00DA445B" w:rsidRPr="004753A3">
        <w:rPr>
          <w:rFonts w:cs="Times New Roman"/>
          <w:szCs w:val="22"/>
        </w:rPr>
        <w:t xml:space="preserve">includes static </w:t>
      </w:r>
      <w:r w:rsidR="00E4766C" w:rsidRPr="004753A3">
        <w:rPr>
          <w:rFonts w:cs="Times New Roman"/>
          <w:szCs w:val="22"/>
        </w:rPr>
        <w:t xml:space="preserve">and dynamic </w:t>
      </w:r>
      <w:r w:rsidR="00DA445B" w:rsidRPr="004753A3">
        <w:rPr>
          <w:rFonts w:cs="Times New Roman"/>
          <w:szCs w:val="22"/>
        </w:rPr>
        <w:t xml:space="preserve">testing of wiring and devices, mechanical </w:t>
      </w:r>
      <w:r w:rsidR="00996BEB" w:rsidRPr="004753A3">
        <w:rPr>
          <w:rFonts w:cs="Times New Roman"/>
          <w:szCs w:val="22"/>
        </w:rPr>
        <w:t>connections</w:t>
      </w:r>
      <w:r w:rsidR="00DA445B" w:rsidRPr="004753A3">
        <w:rPr>
          <w:rFonts w:cs="Times New Roman"/>
          <w:szCs w:val="22"/>
        </w:rPr>
        <w:t xml:space="preserve">, and preliminary </w:t>
      </w:r>
      <w:r w:rsidR="00FE644D" w:rsidRPr="004753A3">
        <w:rPr>
          <w:rFonts w:cs="Times New Roman"/>
          <w:szCs w:val="22"/>
        </w:rPr>
        <w:t>mechanical functionality</w:t>
      </w:r>
      <w:r w:rsidR="00E4766C" w:rsidRPr="004753A3">
        <w:rPr>
          <w:rFonts w:cs="Times New Roman"/>
          <w:szCs w:val="22"/>
        </w:rPr>
        <w:t xml:space="preserve">, as required by the </w:t>
      </w:r>
      <w:r w:rsidR="000D06BE" w:rsidRPr="004753A3">
        <w:rPr>
          <w:rFonts w:cs="Times New Roman"/>
          <w:szCs w:val="22"/>
        </w:rPr>
        <w:t>Contract Documents</w:t>
      </w:r>
      <w:r w:rsidR="00B45D7B" w:rsidRPr="004753A3">
        <w:rPr>
          <w:rFonts w:cs="Times New Roman"/>
          <w:szCs w:val="22"/>
        </w:rPr>
        <w:t>.</w:t>
      </w:r>
    </w:p>
    <w:p w14:paraId="12317618" w14:textId="77777777" w:rsidR="00514586" w:rsidRPr="004753A3" w:rsidRDefault="00B45D7B" w:rsidP="00E073FD">
      <w:pPr>
        <w:pStyle w:val="Heading3"/>
        <w:keepNext w:val="0"/>
        <w:ind w:left="720" w:hanging="360"/>
        <w:rPr>
          <w:rFonts w:cs="Times New Roman"/>
          <w:color w:val="000000"/>
          <w:szCs w:val="22"/>
        </w:rPr>
      </w:pPr>
      <w:r w:rsidRPr="004753A3">
        <w:rPr>
          <w:rFonts w:cs="Times New Roman"/>
          <w:szCs w:val="22"/>
        </w:rPr>
        <w:t xml:space="preserve">Equipment FAT shall be performed at the location where the equipment or panel was assembled, </w:t>
      </w:r>
      <w:r w:rsidR="00FE644D" w:rsidRPr="004753A3">
        <w:rPr>
          <w:rFonts w:cs="Times New Roman"/>
          <w:szCs w:val="22"/>
        </w:rPr>
        <w:t xml:space="preserve">immediately </w:t>
      </w:r>
      <w:r w:rsidRPr="004753A3">
        <w:rPr>
          <w:rFonts w:cs="Times New Roman"/>
          <w:szCs w:val="22"/>
        </w:rPr>
        <w:t>prior to shipment to the</w:t>
      </w:r>
      <w:r w:rsidR="00E43E63" w:rsidRPr="004753A3">
        <w:rPr>
          <w:rFonts w:cs="Times New Roman"/>
          <w:szCs w:val="22"/>
        </w:rPr>
        <w:t xml:space="preserve"> CITY</w:t>
      </w:r>
      <w:r w:rsidR="00C72443" w:rsidRPr="004753A3">
        <w:rPr>
          <w:rFonts w:cs="Times New Roman"/>
          <w:szCs w:val="22"/>
        </w:rPr>
        <w:t>’s</w:t>
      </w:r>
      <w:r w:rsidRPr="004753A3">
        <w:rPr>
          <w:rFonts w:cs="Times New Roman"/>
          <w:szCs w:val="22"/>
        </w:rPr>
        <w:t xml:space="preserve"> facility.  </w:t>
      </w:r>
      <w:r w:rsidR="00562542" w:rsidRPr="004753A3">
        <w:rPr>
          <w:rFonts w:cs="Times New Roman"/>
          <w:szCs w:val="22"/>
        </w:rPr>
        <w:t>Equipment FA</w:t>
      </w:r>
      <w:r w:rsidR="00562542" w:rsidRPr="004753A3">
        <w:rPr>
          <w:rFonts w:cs="Times New Roman"/>
          <w:color w:val="000000"/>
          <w:szCs w:val="22"/>
        </w:rPr>
        <w:t xml:space="preserve">T </w:t>
      </w:r>
      <w:r w:rsidRPr="004753A3">
        <w:rPr>
          <w:rFonts w:cs="Times New Roman"/>
          <w:color w:val="000000"/>
          <w:szCs w:val="22"/>
        </w:rPr>
        <w:t xml:space="preserve">shall be </w:t>
      </w:r>
      <w:r w:rsidR="00090716" w:rsidRPr="004753A3">
        <w:rPr>
          <w:rFonts w:cs="Times New Roman"/>
          <w:color w:val="000000"/>
          <w:szCs w:val="22"/>
        </w:rPr>
        <w:t xml:space="preserve">initiated and </w:t>
      </w:r>
      <w:r w:rsidR="00C70923" w:rsidRPr="004753A3">
        <w:rPr>
          <w:rFonts w:cs="Times New Roman"/>
          <w:color w:val="000000"/>
          <w:szCs w:val="22"/>
        </w:rPr>
        <w:t xml:space="preserve">performed </w:t>
      </w:r>
      <w:r w:rsidRPr="004753A3">
        <w:rPr>
          <w:rFonts w:cs="Times New Roman"/>
          <w:color w:val="000000"/>
          <w:szCs w:val="22"/>
        </w:rPr>
        <w:t xml:space="preserve">by the CONTRACTOR </w:t>
      </w:r>
      <w:r w:rsidR="00C70923" w:rsidRPr="004753A3">
        <w:rPr>
          <w:rFonts w:cs="Times New Roman"/>
          <w:color w:val="000000"/>
          <w:szCs w:val="22"/>
        </w:rPr>
        <w:t xml:space="preserve">after </w:t>
      </w:r>
      <w:r w:rsidRPr="004753A3">
        <w:rPr>
          <w:rFonts w:cs="Times New Roman"/>
          <w:color w:val="000000"/>
          <w:szCs w:val="22"/>
        </w:rPr>
        <w:t xml:space="preserve">the </w:t>
      </w:r>
      <w:r w:rsidR="00E4766C" w:rsidRPr="004753A3">
        <w:rPr>
          <w:rFonts w:cs="Times New Roman"/>
          <w:color w:val="000000"/>
          <w:szCs w:val="22"/>
        </w:rPr>
        <w:t xml:space="preserve">equipment or system </w:t>
      </w:r>
      <w:r w:rsidR="00C70923" w:rsidRPr="004753A3">
        <w:rPr>
          <w:rFonts w:cs="Times New Roman"/>
          <w:color w:val="000000"/>
          <w:szCs w:val="22"/>
        </w:rPr>
        <w:t>ha</w:t>
      </w:r>
      <w:r w:rsidR="00E4766C" w:rsidRPr="004753A3">
        <w:rPr>
          <w:rFonts w:cs="Times New Roman"/>
          <w:color w:val="000000"/>
          <w:szCs w:val="22"/>
        </w:rPr>
        <w:t>s</w:t>
      </w:r>
      <w:r w:rsidR="00C70923" w:rsidRPr="004753A3">
        <w:rPr>
          <w:rFonts w:cs="Times New Roman"/>
          <w:color w:val="000000"/>
          <w:szCs w:val="22"/>
        </w:rPr>
        <w:t xml:space="preserve"> been </w:t>
      </w:r>
      <w:r w:rsidR="00E4766C" w:rsidRPr="004753A3">
        <w:rPr>
          <w:rFonts w:cs="Times New Roman"/>
          <w:color w:val="000000"/>
          <w:szCs w:val="22"/>
        </w:rPr>
        <w:t>fabricated and assembled in the factory</w:t>
      </w:r>
      <w:r w:rsidR="00C70923" w:rsidRPr="004753A3">
        <w:rPr>
          <w:rFonts w:cs="Times New Roman"/>
          <w:color w:val="000000"/>
          <w:szCs w:val="22"/>
        </w:rPr>
        <w:t xml:space="preserve">.  </w:t>
      </w:r>
      <w:r w:rsidR="00DA445B" w:rsidRPr="004753A3">
        <w:rPr>
          <w:rFonts w:cs="Times New Roman"/>
          <w:color w:val="000000"/>
          <w:szCs w:val="22"/>
        </w:rPr>
        <w:t xml:space="preserve">Prior to </w:t>
      </w:r>
      <w:r w:rsidR="00562542" w:rsidRPr="004753A3">
        <w:rPr>
          <w:rFonts w:cs="Times New Roman"/>
          <w:szCs w:val="22"/>
        </w:rPr>
        <w:t>Equipment FA</w:t>
      </w:r>
      <w:r w:rsidR="00562542" w:rsidRPr="004753A3">
        <w:rPr>
          <w:rFonts w:cs="Times New Roman"/>
          <w:color w:val="000000"/>
          <w:szCs w:val="22"/>
        </w:rPr>
        <w:t>T</w:t>
      </w:r>
      <w:r w:rsidR="00DA445B" w:rsidRPr="004753A3">
        <w:rPr>
          <w:rFonts w:cs="Times New Roman"/>
          <w:color w:val="000000"/>
          <w:szCs w:val="22"/>
        </w:rPr>
        <w:t>, a</w:t>
      </w:r>
      <w:r w:rsidR="00C70923" w:rsidRPr="004753A3">
        <w:rPr>
          <w:rFonts w:cs="Times New Roman"/>
          <w:color w:val="000000"/>
          <w:szCs w:val="22"/>
        </w:rPr>
        <w:t xml:space="preserve">ll mechanical connections shall </w:t>
      </w:r>
      <w:r w:rsidR="00DA445B" w:rsidRPr="004753A3">
        <w:rPr>
          <w:rFonts w:cs="Times New Roman"/>
          <w:color w:val="000000"/>
          <w:szCs w:val="22"/>
        </w:rPr>
        <w:t xml:space="preserve">have </w:t>
      </w:r>
      <w:r w:rsidR="00C70923" w:rsidRPr="004753A3">
        <w:rPr>
          <w:rFonts w:cs="Times New Roman"/>
          <w:color w:val="000000"/>
          <w:szCs w:val="22"/>
        </w:rPr>
        <w:t>be</w:t>
      </w:r>
      <w:r w:rsidR="00DA445B" w:rsidRPr="004753A3">
        <w:rPr>
          <w:rFonts w:cs="Times New Roman"/>
          <w:color w:val="000000"/>
          <w:szCs w:val="22"/>
        </w:rPr>
        <w:t>en</w:t>
      </w:r>
      <w:r w:rsidR="00C70923" w:rsidRPr="004753A3">
        <w:rPr>
          <w:rFonts w:cs="Times New Roman"/>
          <w:color w:val="000000"/>
          <w:szCs w:val="22"/>
        </w:rPr>
        <w:t xml:space="preserve"> completed</w:t>
      </w:r>
      <w:r w:rsidR="00DA445B" w:rsidRPr="004753A3">
        <w:rPr>
          <w:rFonts w:cs="Times New Roman"/>
          <w:color w:val="000000"/>
          <w:szCs w:val="22"/>
        </w:rPr>
        <w:t xml:space="preserve">, and all power and </w:t>
      </w:r>
      <w:r w:rsidR="00E4766C" w:rsidRPr="004753A3">
        <w:rPr>
          <w:rFonts w:cs="Times New Roman"/>
          <w:color w:val="000000"/>
          <w:szCs w:val="22"/>
        </w:rPr>
        <w:t xml:space="preserve">temporary </w:t>
      </w:r>
      <w:r w:rsidR="00DA445B" w:rsidRPr="004753A3">
        <w:rPr>
          <w:rFonts w:cs="Times New Roman"/>
          <w:color w:val="000000"/>
          <w:szCs w:val="22"/>
        </w:rPr>
        <w:t>wiring shall be terminated</w:t>
      </w:r>
      <w:r w:rsidR="00FE644D" w:rsidRPr="004753A3">
        <w:rPr>
          <w:rFonts w:cs="Times New Roman"/>
          <w:color w:val="000000"/>
          <w:szCs w:val="22"/>
        </w:rPr>
        <w:t>, as applicable</w:t>
      </w:r>
      <w:r w:rsidR="00DA445B" w:rsidRPr="004753A3">
        <w:rPr>
          <w:rFonts w:cs="Times New Roman"/>
          <w:color w:val="000000"/>
          <w:szCs w:val="22"/>
        </w:rPr>
        <w:t>.</w:t>
      </w:r>
    </w:p>
    <w:p w14:paraId="12317619" w14:textId="77777777" w:rsidR="00BE46AE" w:rsidRPr="004753A3" w:rsidRDefault="00562542" w:rsidP="00E073FD">
      <w:pPr>
        <w:pStyle w:val="Heading3"/>
        <w:keepNext w:val="0"/>
        <w:widowControl/>
        <w:ind w:left="720" w:hanging="360"/>
        <w:rPr>
          <w:rFonts w:cs="Times New Roman"/>
          <w:szCs w:val="22"/>
        </w:rPr>
      </w:pPr>
      <w:r w:rsidRPr="004753A3">
        <w:rPr>
          <w:rFonts w:cs="Times New Roman"/>
          <w:szCs w:val="22"/>
        </w:rPr>
        <w:t xml:space="preserve">All Equipment FAT </w:t>
      </w:r>
      <w:r w:rsidR="00AD6A28" w:rsidRPr="004753A3">
        <w:rPr>
          <w:rFonts w:cs="Times New Roman"/>
          <w:szCs w:val="22"/>
        </w:rPr>
        <w:t xml:space="preserve">procedures and results shall be documented, </w:t>
      </w:r>
      <w:r w:rsidR="00090716" w:rsidRPr="004753A3">
        <w:rPr>
          <w:rFonts w:cs="Times New Roman"/>
          <w:szCs w:val="22"/>
        </w:rPr>
        <w:t>indicating</w:t>
      </w:r>
      <w:r w:rsidR="00AD6A28" w:rsidRPr="004753A3">
        <w:rPr>
          <w:rFonts w:cs="Times New Roman"/>
          <w:szCs w:val="22"/>
        </w:rPr>
        <w:t xml:space="preserve"> compliance with th</w:t>
      </w:r>
      <w:r w:rsidR="00BE46AE" w:rsidRPr="004753A3">
        <w:rPr>
          <w:rFonts w:cs="Times New Roman"/>
          <w:szCs w:val="22"/>
        </w:rPr>
        <w:t>e manufacturer’s recommendation</w:t>
      </w:r>
      <w:r w:rsidR="001972FB" w:rsidRPr="004753A3">
        <w:rPr>
          <w:rFonts w:cs="Times New Roman"/>
          <w:szCs w:val="22"/>
        </w:rPr>
        <w:t>s</w:t>
      </w:r>
      <w:r w:rsidR="00090716" w:rsidRPr="004753A3">
        <w:rPr>
          <w:rFonts w:cs="Times New Roman"/>
          <w:szCs w:val="22"/>
        </w:rPr>
        <w:t xml:space="preserve"> and </w:t>
      </w:r>
      <w:r w:rsidR="00BE46AE" w:rsidRPr="004753A3">
        <w:rPr>
          <w:rFonts w:cs="Times New Roman"/>
          <w:szCs w:val="22"/>
        </w:rPr>
        <w:t xml:space="preserve">the requirements of the </w:t>
      </w:r>
      <w:r w:rsidR="000D06BE" w:rsidRPr="004753A3">
        <w:rPr>
          <w:rFonts w:cs="Times New Roman"/>
          <w:szCs w:val="22"/>
        </w:rPr>
        <w:t>Contract Documents</w:t>
      </w:r>
      <w:r w:rsidR="00090716" w:rsidRPr="004753A3">
        <w:rPr>
          <w:rFonts w:cs="Times New Roman"/>
          <w:szCs w:val="22"/>
        </w:rPr>
        <w:t xml:space="preserve">.  The </w:t>
      </w:r>
      <w:r w:rsidR="001972FB" w:rsidRPr="004753A3">
        <w:rPr>
          <w:rFonts w:cs="Times New Roman"/>
          <w:szCs w:val="22"/>
        </w:rPr>
        <w:t xml:space="preserve">accuracy </w:t>
      </w:r>
      <w:r w:rsidR="00090716" w:rsidRPr="004753A3">
        <w:rPr>
          <w:rFonts w:cs="Times New Roman"/>
          <w:szCs w:val="22"/>
        </w:rPr>
        <w:t xml:space="preserve">and completeness </w:t>
      </w:r>
      <w:r w:rsidR="001972FB" w:rsidRPr="004753A3">
        <w:rPr>
          <w:rFonts w:cs="Times New Roman"/>
          <w:szCs w:val="22"/>
        </w:rPr>
        <w:t>of</w:t>
      </w:r>
      <w:r w:rsidR="00EB79B4" w:rsidRPr="004753A3">
        <w:rPr>
          <w:rFonts w:cs="Times New Roman"/>
          <w:szCs w:val="22"/>
        </w:rPr>
        <w:t xml:space="preserve"> the</w:t>
      </w:r>
      <w:r w:rsidR="001972FB" w:rsidRPr="004753A3">
        <w:rPr>
          <w:rFonts w:cs="Times New Roman"/>
          <w:szCs w:val="22"/>
        </w:rPr>
        <w:t xml:space="preserve"> drawings and documentation</w:t>
      </w:r>
      <w:r w:rsidR="00090716" w:rsidRPr="004753A3">
        <w:rPr>
          <w:rFonts w:cs="Times New Roman"/>
          <w:szCs w:val="22"/>
        </w:rPr>
        <w:t xml:space="preserve"> shall also be verified</w:t>
      </w:r>
      <w:r w:rsidR="00FE644D" w:rsidRPr="004753A3">
        <w:rPr>
          <w:rFonts w:cs="Times New Roman"/>
          <w:szCs w:val="22"/>
        </w:rPr>
        <w:t xml:space="preserve"> and corrected as necessary</w:t>
      </w:r>
      <w:r w:rsidR="00090716" w:rsidRPr="004753A3">
        <w:rPr>
          <w:rFonts w:cs="Times New Roman"/>
          <w:szCs w:val="22"/>
        </w:rPr>
        <w:t>.</w:t>
      </w:r>
    </w:p>
    <w:p w14:paraId="1231761A" w14:textId="18E8B8B6" w:rsidR="00BE46AE" w:rsidRDefault="00BE46AE" w:rsidP="00E073FD">
      <w:pPr>
        <w:pStyle w:val="Heading3"/>
        <w:keepNext w:val="0"/>
        <w:widowControl/>
        <w:ind w:left="720" w:hanging="360"/>
        <w:rPr>
          <w:rFonts w:cs="Times New Roman"/>
          <w:kern w:val="2"/>
          <w:szCs w:val="22"/>
        </w:rPr>
      </w:pPr>
      <w:r w:rsidRPr="004753A3">
        <w:rPr>
          <w:rFonts w:cs="Times New Roman"/>
          <w:szCs w:val="22"/>
        </w:rPr>
        <w:t xml:space="preserve">In accordance with </w:t>
      </w:r>
      <w:r w:rsidR="003D5EBA" w:rsidRPr="004753A3">
        <w:rPr>
          <w:rFonts w:cs="Times New Roman"/>
          <w:szCs w:val="22"/>
        </w:rPr>
        <w:t xml:space="preserve">Commissioning Requirements and </w:t>
      </w:r>
      <w:r w:rsidRPr="004753A3">
        <w:rPr>
          <w:rFonts w:cs="Times New Roman"/>
          <w:szCs w:val="22"/>
        </w:rPr>
        <w:t>Sequence, Section 01 75 0</w:t>
      </w:r>
      <w:r w:rsidR="003D5EBA" w:rsidRPr="004753A3">
        <w:rPr>
          <w:rFonts w:cs="Times New Roman"/>
          <w:szCs w:val="22"/>
        </w:rPr>
        <w:t>0</w:t>
      </w:r>
      <w:r w:rsidRPr="004753A3">
        <w:rPr>
          <w:rFonts w:cs="Times New Roman"/>
          <w:szCs w:val="22"/>
        </w:rPr>
        <w:t xml:space="preserve">, </w:t>
      </w:r>
      <w:r w:rsidR="00562542" w:rsidRPr="004753A3">
        <w:rPr>
          <w:rFonts w:cs="Times New Roman"/>
          <w:szCs w:val="22"/>
        </w:rPr>
        <w:t xml:space="preserve">Equipment FAT </w:t>
      </w:r>
      <w:r w:rsidRPr="004753A3">
        <w:rPr>
          <w:rFonts w:cs="Times New Roman"/>
          <w:szCs w:val="22"/>
        </w:rPr>
        <w:t xml:space="preserve">shall be successfully completed </w:t>
      </w:r>
      <w:r w:rsidR="00CB04A8" w:rsidRPr="004753A3">
        <w:rPr>
          <w:rFonts w:cs="Times New Roman"/>
          <w:szCs w:val="22"/>
        </w:rPr>
        <w:t>in compliance with Part 3 Execution and approved p</w:t>
      </w:r>
      <w:r w:rsidRPr="004753A3">
        <w:rPr>
          <w:rFonts w:cs="Times New Roman"/>
          <w:szCs w:val="22"/>
        </w:rPr>
        <w:t xml:space="preserve">rior to </w:t>
      </w:r>
      <w:r w:rsidR="000D06BE" w:rsidRPr="004753A3">
        <w:rPr>
          <w:rFonts w:cs="Times New Roman"/>
          <w:szCs w:val="22"/>
        </w:rPr>
        <w:t xml:space="preserve">execution </w:t>
      </w:r>
      <w:r w:rsidRPr="004753A3">
        <w:rPr>
          <w:rFonts w:cs="Times New Roman"/>
          <w:szCs w:val="22"/>
        </w:rPr>
        <w:t xml:space="preserve">of all subsequent verification sections, including </w:t>
      </w:r>
      <w:r w:rsidR="001972FB" w:rsidRPr="004753A3">
        <w:rPr>
          <w:rFonts w:cs="Times New Roman"/>
          <w:szCs w:val="22"/>
        </w:rPr>
        <w:t xml:space="preserve">Equipment </w:t>
      </w:r>
      <w:r w:rsidR="003D5EBA" w:rsidRPr="004753A3">
        <w:rPr>
          <w:rFonts w:cs="Times New Roman"/>
          <w:szCs w:val="22"/>
        </w:rPr>
        <w:t>Checkout and Startup</w:t>
      </w:r>
      <w:r w:rsidRPr="004753A3">
        <w:rPr>
          <w:rFonts w:cs="Times New Roman"/>
          <w:kern w:val="2"/>
          <w:szCs w:val="22"/>
        </w:rPr>
        <w:t>, Section 01 75 0</w:t>
      </w:r>
      <w:r w:rsidR="003D5EBA" w:rsidRPr="004753A3">
        <w:rPr>
          <w:rFonts w:cs="Times New Roman"/>
          <w:kern w:val="2"/>
          <w:szCs w:val="22"/>
        </w:rPr>
        <w:t>2</w:t>
      </w:r>
      <w:r w:rsidRPr="004753A3">
        <w:rPr>
          <w:rFonts w:cs="Times New Roman"/>
          <w:kern w:val="2"/>
          <w:szCs w:val="22"/>
        </w:rPr>
        <w:t>.</w:t>
      </w:r>
    </w:p>
    <w:p w14:paraId="3302D33E" w14:textId="3F4326CB" w:rsidR="00C036A6" w:rsidRDefault="00C036A6" w:rsidP="000C1D3D">
      <w:pPr>
        <w:pStyle w:val="Heading3"/>
        <w:keepNext w:val="0"/>
        <w:widowControl/>
        <w:ind w:left="720" w:hanging="360"/>
      </w:pPr>
      <w:r>
        <w:t xml:space="preserve">Contractor </w:t>
      </w:r>
      <w:r w:rsidR="000C1D3D">
        <w:t>shall</w:t>
      </w:r>
      <w:r>
        <w:t xml:space="preserve"> submit FAT report documenting testing results including</w:t>
      </w:r>
      <w:r w:rsidR="000C1D3D">
        <w:t xml:space="preserve">, but not limited </w:t>
      </w:r>
      <w:r w:rsidR="000C1D3D" w:rsidRPr="000C1D3D">
        <w:rPr>
          <w:rFonts w:cs="Times New Roman"/>
          <w:szCs w:val="22"/>
        </w:rPr>
        <w:t>to</w:t>
      </w:r>
      <w:r>
        <w:t>:</w:t>
      </w:r>
    </w:p>
    <w:p w14:paraId="620CC2CB" w14:textId="726EA0A3" w:rsidR="00C036A6" w:rsidRDefault="00C036A6" w:rsidP="00C036A6">
      <w:r>
        <w:tab/>
        <w:t>i.</w:t>
      </w:r>
      <w:r>
        <w:tab/>
        <w:t>Verification of all equipment with submitted Bill of Material (BOM).</w:t>
      </w:r>
    </w:p>
    <w:p w14:paraId="7451250C" w14:textId="77777777" w:rsidR="00C036A6" w:rsidRDefault="00C036A6" w:rsidP="00C036A6">
      <w:pPr>
        <w:ind w:firstLine="720"/>
      </w:pPr>
      <w:r>
        <w:t>ii.</w:t>
      </w:r>
      <w:r>
        <w:tab/>
        <w:t>I/O List checkoff</w:t>
      </w:r>
    </w:p>
    <w:p w14:paraId="72ECDA1B" w14:textId="398D5730" w:rsidR="00C036A6" w:rsidRDefault="00C036A6" w:rsidP="00C036A6">
      <w:pPr>
        <w:ind w:firstLine="720"/>
      </w:pPr>
      <w:r>
        <w:t>iii.</w:t>
      </w:r>
      <w:r>
        <w:tab/>
        <w:t>Functional test of protective devices including circuit breakers, fuses, etc.</w:t>
      </w:r>
    </w:p>
    <w:p w14:paraId="67B12206" w14:textId="0B4A1944" w:rsidR="00C036A6" w:rsidRDefault="00C036A6" w:rsidP="00C036A6">
      <w:pPr>
        <w:ind w:firstLine="720"/>
      </w:pPr>
      <w:r>
        <w:t>iv..</w:t>
      </w:r>
      <w:r>
        <w:tab/>
        <w:t>Power supply voltage output</w:t>
      </w:r>
    </w:p>
    <w:p w14:paraId="36A8F5A8" w14:textId="38A954C6" w:rsidR="00C036A6" w:rsidRDefault="00C036A6" w:rsidP="00C036A6">
      <w:pPr>
        <w:ind w:firstLine="720"/>
      </w:pPr>
      <w:r>
        <w:t>v.</w:t>
      </w:r>
      <w:r>
        <w:tab/>
        <w:t>UPS testing and holdup time with full load</w:t>
      </w:r>
    </w:p>
    <w:p w14:paraId="5ACC1BA1" w14:textId="00364253" w:rsidR="00C036A6" w:rsidRDefault="00C036A6" w:rsidP="00C036A6">
      <w:pPr>
        <w:ind w:firstLine="720"/>
      </w:pPr>
      <w:r>
        <w:t>vi.</w:t>
      </w:r>
      <w:r>
        <w:tab/>
        <w:t>Interposing and control relay functionality</w:t>
      </w:r>
    </w:p>
    <w:p w14:paraId="3C9B0C3F" w14:textId="33B0B58E" w:rsidR="00C036A6" w:rsidRDefault="00C036A6" w:rsidP="00C036A6">
      <w:pPr>
        <w:ind w:firstLine="720"/>
      </w:pPr>
      <w:r>
        <w:t>vii.</w:t>
      </w:r>
      <w:r>
        <w:tab/>
        <w:t>Enclosure</w:t>
      </w:r>
      <w:r w:rsidR="00E151A9">
        <w:t xml:space="preserve"> rating, UL label and serial number</w:t>
      </w:r>
    </w:p>
    <w:p w14:paraId="1D31D64A" w14:textId="2823D903" w:rsidR="00E151A9" w:rsidRPr="00C036A6" w:rsidRDefault="00E151A9" w:rsidP="00C036A6">
      <w:pPr>
        <w:ind w:firstLine="720"/>
      </w:pPr>
      <w:r>
        <w:t>viii.</w:t>
      </w:r>
      <w:r>
        <w:tab/>
        <w:t>All labeling, tagging and wire numbers match approved shop drawings</w:t>
      </w:r>
    </w:p>
    <w:p w14:paraId="1231761B" w14:textId="77777777" w:rsidR="00DC69D4" w:rsidRPr="004753A3" w:rsidRDefault="00DC69D4" w:rsidP="00E073FD">
      <w:pPr>
        <w:pStyle w:val="Heading2"/>
        <w:rPr>
          <w:kern w:val="2"/>
          <w:szCs w:val="22"/>
        </w:rPr>
      </w:pPr>
      <w:r w:rsidRPr="004753A3">
        <w:rPr>
          <w:kern w:val="2"/>
          <w:szCs w:val="22"/>
        </w:rPr>
        <w:t>SUBMITTALS</w:t>
      </w:r>
    </w:p>
    <w:p w14:paraId="1231761C" w14:textId="77777777" w:rsidR="00741866" w:rsidRPr="004753A3" w:rsidRDefault="00B27EEB" w:rsidP="00E073FD">
      <w:pPr>
        <w:pStyle w:val="Heading3"/>
        <w:keepNext w:val="0"/>
        <w:widowControl/>
        <w:ind w:left="720" w:hanging="360"/>
        <w:rPr>
          <w:rFonts w:cs="Times New Roman"/>
          <w:szCs w:val="22"/>
        </w:rPr>
      </w:pPr>
      <w:r w:rsidRPr="004753A3">
        <w:rPr>
          <w:rFonts w:cs="Times New Roman"/>
          <w:szCs w:val="22"/>
        </w:rPr>
        <w:t>Equipment FAT</w:t>
      </w:r>
      <w:r w:rsidR="00DC69D4" w:rsidRPr="004753A3">
        <w:rPr>
          <w:rFonts w:cs="Times New Roman"/>
          <w:kern w:val="2"/>
          <w:szCs w:val="22"/>
        </w:rPr>
        <w:t xml:space="preserve"> Plan.</w:t>
      </w:r>
      <w:r w:rsidR="00717216" w:rsidRPr="004753A3">
        <w:rPr>
          <w:rFonts w:cs="Times New Roman"/>
          <w:kern w:val="2"/>
          <w:szCs w:val="22"/>
        </w:rPr>
        <w:t xml:space="preserve">  </w:t>
      </w:r>
      <w:r w:rsidR="00D37A32" w:rsidRPr="004753A3">
        <w:rPr>
          <w:rFonts w:cs="Times New Roman"/>
          <w:kern w:val="2"/>
          <w:szCs w:val="22"/>
        </w:rPr>
        <w:t xml:space="preserve">The CONTRACTOR shall submit </w:t>
      </w:r>
      <w:proofErr w:type="gramStart"/>
      <w:r w:rsidR="00694BFE" w:rsidRPr="004753A3">
        <w:rPr>
          <w:rFonts w:cs="Times New Roman"/>
          <w:kern w:val="2"/>
          <w:szCs w:val="22"/>
        </w:rPr>
        <w:t>all of</w:t>
      </w:r>
      <w:proofErr w:type="gramEnd"/>
      <w:r w:rsidR="00694BFE" w:rsidRPr="004753A3">
        <w:rPr>
          <w:rFonts w:cs="Times New Roman"/>
          <w:kern w:val="2"/>
          <w:szCs w:val="22"/>
        </w:rPr>
        <w:t xml:space="preserve"> </w:t>
      </w:r>
      <w:r w:rsidR="00D37A32" w:rsidRPr="004753A3">
        <w:rPr>
          <w:rFonts w:cs="Times New Roman"/>
          <w:kern w:val="2"/>
          <w:szCs w:val="22"/>
        </w:rPr>
        <w:t xml:space="preserve">the following </w:t>
      </w:r>
      <w:r w:rsidR="00996BEB" w:rsidRPr="004753A3">
        <w:rPr>
          <w:rFonts w:cs="Times New Roman"/>
          <w:kern w:val="2"/>
          <w:szCs w:val="22"/>
        </w:rPr>
        <w:t>documents</w:t>
      </w:r>
      <w:r w:rsidR="00D37A32" w:rsidRPr="004753A3">
        <w:rPr>
          <w:rFonts w:cs="Times New Roman"/>
          <w:kern w:val="2"/>
          <w:szCs w:val="22"/>
        </w:rPr>
        <w:t xml:space="preserve"> to the </w:t>
      </w:r>
      <w:r w:rsidR="00E43E63" w:rsidRPr="004753A3">
        <w:rPr>
          <w:rFonts w:cs="Times New Roman"/>
          <w:kern w:val="2"/>
          <w:szCs w:val="22"/>
        </w:rPr>
        <w:t>CITY</w:t>
      </w:r>
      <w:r w:rsidR="00D37A32" w:rsidRPr="004753A3">
        <w:rPr>
          <w:rFonts w:cs="Times New Roman"/>
          <w:kern w:val="2"/>
          <w:szCs w:val="22"/>
        </w:rPr>
        <w:t xml:space="preserve"> for approval</w:t>
      </w:r>
      <w:r w:rsidR="000D06BE" w:rsidRPr="004753A3">
        <w:rPr>
          <w:rFonts w:cs="Times New Roman"/>
          <w:kern w:val="2"/>
          <w:szCs w:val="22"/>
        </w:rPr>
        <w:t xml:space="preserve"> (referred to as the "Equipment FAT Plan")</w:t>
      </w:r>
      <w:r w:rsidR="00694BFE" w:rsidRPr="004753A3">
        <w:rPr>
          <w:rFonts w:cs="Times New Roman"/>
          <w:kern w:val="2"/>
          <w:szCs w:val="22"/>
        </w:rPr>
        <w:t>.</w:t>
      </w:r>
      <w:r w:rsidR="00D37A32" w:rsidRPr="004753A3">
        <w:rPr>
          <w:rFonts w:cs="Times New Roman"/>
          <w:kern w:val="2"/>
          <w:szCs w:val="22"/>
        </w:rPr>
        <w:t xml:space="preserve">  </w:t>
      </w:r>
      <w:r w:rsidR="00694BFE" w:rsidRPr="004753A3">
        <w:rPr>
          <w:rFonts w:cs="Times New Roman"/>
          <w:kern w:val="2"/>
          <w:szCs w:val="22"/>
        </w:rPr>
        <w:t xml:space="preserve">Upon receipt of the </w:t>
      </w:r>
      <w:r w:rsidR="00E43E63" w:rsidRPr="004753A3">
        <w:rPr>
          <w:rFonts w:cs="Times New Roman"/>
          <w:kern w:val="2"/>
          <w:szCs w:val="22"/>
        </w:rPr>
        <w:t>CITY</w:t>
      </w:r>
      <w:r w:rsidR="00C72443" w:rsidRPr="004753A3">
        <w:rPr>
          <w:rFonts w:cs="Times New Roman"/>
          <w:kern w:val="2"/>
          <w:szCs w:val="22"/>
        </w:rPr>
        <w:t>’s</w:t>
      </w:r>
      <w:r w:rsidR="00694BFE" w:rsidRPr="004753A3">
        <w:rPr>
          <w:rFonts w:cs="Times New Roman"/>
          <w:kern w:val="2"/>
          <w:szCs w:val="22"/>
        </w:rPr>
        <w:t xml:space="preserve"> a</w:t>
      </w:r>
      <w:r w:rsidR="00D37A32" w:rsidRPr="004753A3">
        <w:rPr>
          <w:rFonts w:cs="Times New Roman"/>
          <w:kern w:val="2"/>
          <w:szCs w:val="22"/>
        </w:rPr>
        <w:t>pprov</w:t>
      </w:r>
      <w:r w:rsidR="00694BFE" w:rsidRPr="004753A3">
        <w:rPr>
          <w:rFonts w:cs="Times New Roman"/>
          <w:kern w:val="2"/>
          <w:szCs w:val="22"/>
        </w:rPr>
        <w:t xml:space="preserve">al, the CONTRACTOR </w:t>
      </w:r>
      <w:r w:rsidR="00741866" w:rsidRPr="004753A3">
        <w:rPr>
          <w:rFonts w:cs="Times New Roman"/>
          <w:kern w:val="2"/>
          <w:szCs w:val="22"/>
        </w:rPr>
        <w:t xml:space="preserve">shall coordinate </w:t>
      </w:r>
      <w:r w:rsidRPr="004753A3">
        <w:rPr>
          <w:rFonts w:cs="Times New Roman"/>
          <w:szCs w:val="22"/>
        </w:rPr>
        <w:t>Equipment FAT</w:t>
      </w:r>
      <w:r w:rsidRPr="004753A3">
        <w:rPr>
          <w:rFonts w:cs="Times New Roman"/>
          <w:kern w:val="2"/>
          <w:szCs w:val="22"/>
        </w:rPr>
        <w:t xml:space="preserve"> </w:t>
      </w:r>
      <w:r w:rsidR="00741866" w:rsidRPr="004753A3">
        <w:rPr>
          <w:rFonts w:cs="Times New Roman"/>
          <w:kern w:val="2"/>
          <w:szCs w:val="22"/>
        </w:rPr>
        <w:t xml:space="preserve">activities </w:t>
      </w:r>
      <w:r w:rsidR="00694BFE" w:rsidRPr="004753A3">
        <w:rPr>
          <w:rFonts w:cs="Times New Roman"/>
          <w:kern w:val="2"/>
          <w:szCs w:val="22"/>
        </w:rPr>
        <w:t xml:space="preserve">with the </w:t>
      </w:r>
      <w:r w:rsidR="00E43E63" w:rsidRPr="004753A3">
        <w:rPr>
          <w:rFonts w:cs="Times New Roman"/>
          <w:kern w:val="2"/>
          <w:szCs w:val="22"/>
        </w:rPr>
        <w:t>CITY</w:t>
      </w:r>
      <w:r w:rsidR="00C72443" w:rsidRPr="004753A3">
        <w:rPr>
          <w:rFonts w:cs="Times New Roman"/>
          <w:kern w:val="2"/>
          <w:szCs w:val="22"/>
        </w:rPr>
        <w:t>’s</w:t>
      </w:r>
      <w:r w:rsidR="00694BFE" w:rsidRPr="004753A3">
        <w:rPr>
          <w:rFonts w:cs="Times New Roman"/>
          <w:kern w:val="2"/>
          <w:szCs w:val="22"/>
        </w:rPr>
        <w:t xml:space="preserve"> staff</w:t>
      </w:r>
      <w:r w:rsidR="003D5EBA" w:rsidRPr="004753A3">
        <w:rPr>
          <w:rFonts w:cs="Times New Roman"/>
          <w:kern w:val="2"/>
          <w:szCs w:val="22"/>
        </w:rPr>
        <w:t xml:space="preserve"> at least two (2) weeks </w:t>
      </w:r>
      <w:r w:rsidR="00741866" w:rsidRPr="004753A3">
        <w:rPr>
          <w:rFonts w:cs="Times New Roman"/>
          <w:kern w:val="2"/>
          <w:szCs w:val="22"/>
        </w:rPr>
        <w:t xml:space="preserve">prior to </w:t>
      </w:r>
      <w:r w:rsidR="00F076F9" w:rsidRPr="004753A3">
        <w:rPr>
          <w:rFonts w:cs="Times New Roman"/>
          <w:szCs w:val="22"/>
        </w:rPr>
        <w:t xml:space="preserve">the proposed date </w:t>
      </w:r>
      <w:r w:rsidRPr="004753A3">
        <w:rPr>
          <w:rFonts w:cs="Times New Roman"/>
          <w:szCs w:val="22"/>
        </w:rPr>
        <w:t>Equipment FAT</w:t>
      </w:r>
      <w:r w:rsidR="00741866" w:rsidRPr="004753A3">
        <w:rPr>
          <w:rFonts w:cs="Times New Roman"/>
          <w:szCs w:val="22"/>
        </w:rPr>
        <w:t xml:space="preserve"> </w:t>
      </w:r>
      <w:r w:rsidR="00F076F9" w:rsidRPr="004753A3">
        <w:rPr>
          <w:rFonts w:cs="Times New Roman"/>
          <w:szCs w:val="22"/>
        </w:rPr>
        <w:t>is to begin</w:t>
      </w:r>
      <w:r w:rsidR="00741866" w:rsidRPr="004753A3">
        <w:rPr>
          <w:rFonts w:cs="Times New Roman"/>
          <w:szCs w:val="22"/>
        </w:rPr>
        <w:t>.</w:t>
      </w:r>
    </w:p>
    <w:p w14:paraId="1231761D" w14:textId="77777777" w:rsidR="007A4995" w:rsidRPr="004753A3" w:rsidRDefault="00741866" w:rsidP="00E073FD">
      <w:pPr>
        <w:pStyle w:val="Heading3"/>
        <w:keepNext w:val="0"/>
        <w:widowControl/>
        <w:ind w:left="720" w:hanging="360"/>
        <w:rPr>
          <w:rFonts w:cs="Times New Roman"/>
          <w:szCs w:val="22"/>
        </w:rPr>
      </w:pPr>
      <w:r w:rsidRPr="004753A3">
        <w:rPr>
          <w:rFonts w:cs="Times New Roman"/>
          <w:szCs w:val="22"/>
        </w:rPr>
        <w:lastRenderedPageBreak/>
        <w:t>Submittal Documents</w:t>
      </w:r>
      <w:r w:rsidR="00F076F9" w:rsidRPr="004753A3">
        <w:rPr>
          <w:rFonts w:cs="Times New Roman"/>
          <w:szCs w:val="22"/>
        </w:rPr>
        <w:t xml:space="preserve">.  </w:t>
      </w:r>
    </w:p>
    <w:p w14:paraId="1231761E" w14:textId="77777777" w:rsidR="00E073FD" w:rsidRPr="004753A3" w:rsidRDefault="00FE644D" w:rsidP="004753A3">
      <w:pPr>
        <w:pStyle w:val="Heading4"/>
        <w:keepNext w:val="0"/>
        <w:spacing w:before="120" w:after="60"/>
        <w:ind w:left="1080" w:hanging="360"/>
        <w:rPr>
          <w:rStyle w:val="Heading4Char"/>
          <w:szCs w:val="22"/>
        </w:rPr>
      </w:pPr>
      <w:r w:rsidRPr="004753A3">
        <w:rPr>
          <w:rStyle w:val="Heading4Char"/>
          <w:szCs w:val="22"/>
        </w:rPr>
        <w:t>Proposed start day of Equipment FAT</w:t>
      </w:r>
      <w:r w:rsidR="00E209A3" w:rsidRPr="004753A3">
        <w:rPr>
          <w:rStyle w:val="Heading4Char"/>
          <w:szCs w:val="22"/>
        </w:rPr>
        <w:t xml:space="preserve"> tasks to be performed, including </w:t>
      </w:r>
      <w:r w:rsidRPr="004753A3">
        <w:rPr>
          <w:rStyle w:val="Heading4Char"/>
          <w:szCs w:val="22"/>
        </w:rPr>
        <w:t xml:space="preserve">testing procedures and </w:t>
      </w:r>
      <w:r w:rsidR="00E209A3" w:rsidRPr="004753A3">
        <w:rPr>
          <w:rStyle w:val="Heading4Char"/>
          <w:szCs w:val="22"/>
        </w:rPr>
        <w:t>what functionality or document detail is to be verified</w:t>
      </w:r>
      <w:r w:rsidR="004753A3">
        <w:rPr>
          <w:rStyle w:val="Heading4Char"/>
          <w:szCs w:val="22"/>
        </w:rPr>
        <w:t>.</w:t>
      </w:r>
    </w:p>
    <w:p w14:paraId="1231761F" w14:textId="77777777" w:rsidR="001E431E" w:rsidRPr="004753A3" w:rsidRDefault="00FE644D" w:rsidP="00E073FD">
      <w:pPr>
        <w:pStyle w:val="Heading4"/>
        <w:keepNext w:val="0"/>
        <w:spacing w:before="120" w:after="60"/>
        <w:ind w:left="1080" w:hanging="360"/>
        <w:rPr>
          <w:rStyle w:val="Heading4Char"/>
          <w:szCs w:val="22"/>
        </w:rPr>
      </w:pPr>
      <w:r w:rsidRPr="004753A3">
        <w:rPr>
          <w:rStyle w:val="Heading4Char"/>
          <w:szCs w:val="22"/>
        </w:rPr>
        <w:t xml:space="preserve">Examples of the </w:t>
      </w:r>
      <w:r w:rsidR="00E209A3" w:rsidRPr="004753A3">
        <w:rPr>
          <w:rStyle w:val="Heading4Char"/>
          <w:szCs w:val="22"/>
        </w:rPr>
        <w:t xml:space="preserve">forms </w:t>
      </w:r>
      <w:r w:rsidRPr="004753A3">
        <w:rPr>
          <w:rStyle w:val="Heading4Char"/>
          <w:szCs w:val="22"/>
        </w:rPr>
        <w:t xml:space="preserve">to be </w:t>
      </w:r>
      <w:r w:rsidR="00E209A3" w:rsidRPr="004753A3">
        <w:rPr>
          <w:rStyle w:val="Heading4Char"/>
          <w:szCs w:val="22"/>
        </w:rPr>
        <w:t xml:space="preserve">used to document </w:t>
      </w:r>
      <w:r w:rsidRPr="004753A3">
        <w:rPr>
          <w:rStyle w:val="Heading4Char"/>
          <w:szCs w:val="22"/>
        </w:rPr>
        <w:t xml:space="preserve">tasks, successful completion and </w:t>
      </w:r>
      <w:r w:rsidR="00E209A3" w:rsidRPr="004753A3">
        <w:rPr>
          <w:rStyle w:val="Heading4Char"/>
          <w:szCs w:val="22"/>
        </w:rPr>
        <w:t>deficiencies</w:t>
      </w:r>
      <w:r w:rsidR="001E431E" w:rsidRPr="004753A3">
        <w:rPr>
          <w:rStyle w:val="Heading4Char"/>
          <w:szCs w:val="22"/>
        </w:rPr>
        <w:t>.</w:t>
      </w:r>
    </w:p>
    <w:p w14:paraId="12317620" w14:textId="77777777" w:rsidR="00181A1B" w:rsidRPr="004753A3" w:rsidRDefault="00820B9C" w:rsidP="00E073FD">
      <w:pPr>
        <w:pStyle w:val="Heading4"/>
        <w:keepNext w:val="0"/>
        <w:spacing w:before="120" w:after="60"/>
        <w:ind w:left="1080" w:hanging="360"/>
        <w:rPr>
          <w:rStyle w:val="Heading4Char"/>
          <w:szCs w:val="22"/>
        </w:rPr>
      </w:pPr>
      <w:r w:rsidRPr="004753A3">
        <w:rPr>
          <w:rStyle w:val="Heading4Char"/>
          <w:szCs w:val="22"/>
        </w:rPr>
        <w:t>Detailed panel layout drawing, including itemized bill of materials.</w:t>
      </w:r>
    </w:p>
    <w:p w14:paraId="12317621" w14:textId="77777777" w:rsidR="00181A1B" w:rsidRPr="004753A3" w:rsidRDefault="00181A1B" w:rsidP="00E073FD">
      <w:pPr>
        <w:pStyle w:val="Heading4"/>
        <w:keepNext w:val="0"/>
        <w:spacing w:before="120" w:after="60"/>
        <w:ind w:left="1080" w:hanging="360"/>
        <w:rPr>
          <w:rStyle w:val="Heading4Char"/>
          <w:szCs w:val="22"/>
        </w:rPr>
      </w:pPr>
      <w:r w:rsidRPr="004753A3">
        <w:rPr>
          <w:rStyle w:val="Heading4Char"/>
          <w:szCs w:val="22"/>
        </w:rPr>
        <w:t>Control panel schematic diagrams.</w:t>
      </w:r>
    </w:p>
    <w:p w14:paraId="12317622" w14:textId="77777777" w:rsidR="00FE644D" w:rsidRPr="004753A3" w:rsidRDefault="00181A1B" w:rsidP="00E073FD">
      <w:pPr>
        <w:pStyle w:val="Heading4"/>
        <w:keepNext w:val="0"/>
        <w:spacing w:before="120" w:after="60"/>
        <w:ind w:left="1080" w:hanging="360"/>
        <w:rPr>
          <w:rStyle w:val="Heading4Char"/>
          <w:szCs w:val="22"/>
        </w:rPr>
      </w:pPr>
      <w:r w:rsidRPr="004753A3">
        <w:rPr>
          <w:rStyle w:val="Heading4Char"/>
          <w:szCs w:val="22"/>
        </w:rPr>
        <w:t>PLC input and output (I/O) drawings</w:t>
      </w:r>
      <w:r w:rsidR="00FE644D" w:rsidRPr="004753A3">
        <w:rPr>
          <w:rStyle w:val="Heading4Char"/>
          <w:szCs w:val="22"/>
        </w:rPr>
        <w:t>.</w:t>
      </w:r>
    </w:p>
    <w:p w14:paraId="12317623" w14:textId="77777777" w:rsidR="00181A1B" w:rsidRPr="004753A3" w:rsidRDefault="00FE644D" w:rsidP="00E073FD">
      <w:pPr>
        <w:pStyle w:val="Heading4"/>
        <w:keepNext w:val="0"/>
        <w:spacing w:before="120" w:after="60"/>
        <w:ind w:left="1080" w:hanging="360"/>
        <w:rPr>
          <w:rStyle w:val="Heading4Char"/>
          <w:szCs w:val="22"/>
        </w:rPr>
      </w:pPr>
      <w:r w:rsidRPr="004753A3">
        <w:rPr>
          <w:rStyle w:val="Heading4Char"/>
          <w:szCs w:val="22"/>
        </w:rPr>
        <w:t>Controls sequences and functional descriptions</w:t>
      </w:r>
      <w:r w:rsidR="00181A1B" w:rsidRPr="004753A3">
        <w:rPr>
          <w:rStyle w:val="Heading4Char"/>
          <w:szCs w:val="22"/>
        </w:rPr>
        <w:t>.</w:t>
      </w:r>
    </w:p>
    <w:p w14:paraId="12317624" w14:textId="77777777" w:rsidR="00C319AB" w:rsidRPr="004753A3" w:rsidRDefault="00181A1B" w:rsidP="00E073FD">
      <w:pPr>
        <w:pStyle w:val="Heading4"/>
        <w:keepNext w:val="0"/>
        <w:spacing w:before="120" w:after="60"/>
        <w:ind w:left="1080" w:hanging="360"/>
        <w:rPr>
          <w:rStyle w:val="Heading4Char"/>
          <w:szCs w:val="22"/>
        </w:rPr>
      </w:pPr>
      <w:r w:rsidRPr="004753A3">
        <w:rPr>
          <w:rStyle w:val="Heading4Char"/>
          <w:szCs w:val="22"/>
        </w:rPr>
        <w:t>Digital network diagrams and riser diagrams</w:t>
      </w:r>
      <w:r w:rsidR="00C319AB" w:rsidRPr="004753A3">
        <w:rPr>
          <w:rStyle w:val="Heading4Char"/>
          <w:szCs w:val="22"/>
        </w:rPr>
        <w:t>.</w:t>
      </w:r>
    </w:p>
    <w:p w14:paraId="12317625" w14:textId="219C126C" w:rsidR="000871FF" w:rsidRPr="004753A3" w:rsidRDefault="00820B9C" w:rsidP="00E073FD">
      <w:pPr>
        <w:pStyle w:val="Heading4"/>
        <w:keepNext w:val="0"/>
        <w:spacing w:before="120" w:after="60"/>
        <w:ind w:left="1080" w:hanging="360"/>
        <w:rPr>
          <w:rStyle w:val="Heading4Char"/>
          <w:szCs w:val="22"/>
        </w:rPr>
      </w:pPr>
      <w:r w:rsidRPr="004753A3">
        <w:rPr>
          <w:rStyle w:val="Heading4Char"/>
          <w:szCs w:val="22"/>
        </w:rPr>
        <w:t xml:space="preserve">PLC </w:t>
      </w:r>
      <w:r w:rsidR="000871FF" w:rsidRPr="004753A3">
        <w:rPr>
          <w:rStyle w:val="Heading4Char"/>
          <w:szCs w:val="22"/>
        </w:rPr>
        <w:t>source files.</w:t>
      </w:r>
      <w:r w:rsidR="00C036A6">
        <w:rPr>
          <w:rStyle w:val="Heading4Char"/>
          <w:szCs w:val="22"/>
        </w:rPr>
        <w:t xml:space="preserve"> – Not applicable if Programming by Owner or Owner’s Engineer.</w:t>
      </w:r>
    </w:p>
    <w:p w14:paraId="12317626" w14:textId="29F56F8F" w:rsidR="009C2492" w:rsidRPr="004753A3" w:rsidRDefault="000871FF" w:rsidP="00E073FD">
      <w:pPr>
        <w:pStyle w:val="Heading4"/>
        <w:keepNext w:val="0"/>
        <w:spacing w:before="120" w:after="60"/>
        <w:ind w:left="1080" w:hanging="360"/>
        <w:rPr>
          <w:rStyle w:val="Heading4Char"/>
          <w:szCs w:val="22"/>
        </w:rPr>
      </w:pPr>
      <w:r w:rsidRPr="004753A3">
        <w:rPr>
          <w:rStyle w:val="Heading4Char"/>
          <w:szCs w:val="22"/>
        </w:rPr>
        <w:t xml:space="preserve">PLC </w:t>
      </w:r>
      <w:r w:rsidR="00820B9C" w:rsidRPr="004753A3">
        <w:rPr>
          <w:rStyle w:val="Heading4Char"/>
          <w:szCs w:val="22"/>
        </w:rPr>
        <w:t xml:space="preserve">documentation, </w:t>
      </w:r>
      <w:r w:rsidR="009C2492" w:rsidRPr="004753A3">
        <w:rPr>
          <w:rStyle w:val="Heading4Char"/>
          <w:szCs w:val="22"/>
        </w:rPr>
        <w:t xml:space="preserve">complete, </w:t>
      </w:r>
      <w:r w:rsidR="00820B9C" w:rsidRPr="004753A3">
        <w:rPr>
          <w:rStyle w:val="Heading4Char"/>
          <w:szCs w:val="22"/>
        </w:rPr>
        <w:t>in PDF format, including</w:t>
      </w:r>
      <w:r w:rsidR="009C2492" w:rsidRPr="004753A3">
        <w:rPr>
          <w:rStyle w:val="Heading4Char"/>
          <w:szCs w:val="22"/>
        </w:rPr>
        <w:t xml:space="preserve"> all </w:t>
      </w:r>
      <w:r w:rsidR="0006068F" w:rsidRPr="004753A3">
        <w:rPr>
          <w:rStyle w:val="Heading4Char"/>
          <w:szCs w:val="22"/>
        </w:rPr>
        <w:t xml:space="preserve">available aspects of the </w:t>
      </w:r>
      <w:r w:rsidR="00206182" w:rsidRPr="004753A3">
        <w:rPr>
          <w:rStyle w:val="Heading4Char"/>
          <w:szCs w:val="22"/>
        </w:rPr>
        <w:t>p</w:t>
      </w:r>
      <w:r w:rsidR="0006068F" w:rsidRPr="004753A3">
        <w:rPr>
          <w:rStyle w:val="Heading4Char"/>
          <w:szCs w:val="22"/>
        </w:rPr>
        <w:t xml:space="preserve">roject </w:t>
      </w:r>
      <w:r w:rsidR="00206182" w:rsidRPr="004753A3">
        <w:rPr>
          <w:rStyle w:val="Heading4Char"/>
          <w:szCs w:val="22"/>
        </w:rPr>
        <w:t>r</w:t>
      </w:r>
      <w:r w:rsidR="0006068F" w:rsidRPr="004753A3">
        <w:rPr>
          <w:rStyle w:val="Heading4Char"/>
          <w:szCs w:val="22"/>
        </w:rPr>
        <w:t xml:space="preserve">eport </w:t>
      </w:r>
      <w:r w:rsidR="009C2492" w:rsidRPr="004753A3">
        <w:rPr>
          <w:rStyle w:val="Heading4Char"/>
          <w:szCs w:val="22"/>
        </w:rPr>
        <w:t xml:space="preserve">available </w:t>
      </w:r>
      <w:r w:rsidRPr="004753A3">
        <w:rPr>
          <w:rStyle w:val="Heading4Char"/>
          <w:szCs w:val="22"/>
        </w:rPr>
        <w:t xml:space="preserve">within </w:t>
      </w:r>
      <w:r w:rsidR="009C2492" w:rsidRPr="004753A3">
        <w:rPr>
          <w:rStyle w:val="Heading4Char"/>
          <w:szCs w:val="22"/>
        </w:rPr>
        <w:t>the PLC programming software</w:t>
      </w:r>
      <w:r w:rsidR="00206182" w:rsidRPr="004753A3">
        <w:rPr>
          <w:rStyle w:val="Heading4Char"/>
          <w:szCs w:val="22"/>
        </w:rPr>
        <w:t>.</w:t>
      </w:r>
      <w:r w:rsidR="00C036A6">
        <w:rPr>
          <w:rStyle w:val="Heading4Char"/>
          <w:szCs w:val="22"/>
        </w:rPr>
        <w:t xml:space="preserve"> – Not applicable if Programming by Owner or Owner’s Engineer</w:t>
      </w:r>
    </w:p>
    <w:p w14:paraId="12317627" w14:textId="7E5ADC65" w:rsidR="00FE644D" w:rsidRPr="004753A3" w:rsidRDefault="009C2492" w:rsidP="00E073FD">
      <w:pPr>
        <w:pStyle w:val="Heading4"/>
        <w:keepNext w:val="0"/>
        <w:spacing w:before="120" w:after="60"/>
        <w:ind w:left="1080" w:hanging="360"/>
        <w:rPr>
          <w:rStyle w:val="Heading4Char"/>
          <w:szCs w:val="22"/>
        </w:rPr>
      </w:pPr>
      <w:r w:rsidRPr="004753A3">
        <w:rPr>
          <w:rStyle w:val="Heading4Char"/>
          <w:szCs w:val="22"/>
        </w:rPr>
        <w:t xml:space="preserve">HMI documentation, in PDF format, including a </w:t>
      </w:r>
      <w:proofErr w:type="gramStart"/>
      <w:r w:rsidRPr="004753A3">
        <w:rPr>
          <w:rStyle w:val="Heading4Char"/>
          <w:szCs w:val="22"/>
        </w:rPr>
        <w:t>full-page screenshots</w:t>
      </w:r>
      <w:proofErr w:type="gramEnd"/>
      <w:r w:rsidRPr="004753A3">
        <w:rPr>
          <w:rStyle w:val="Heading4Char"/>
          <w:szCs w:val="22"/>
        </w:rPr>
        <w:t xml:space="preserve"> of every overview and control screen, </w:t>
      </w:r>
      <w:r w:rsidR="00206182" w:rsidRPr="004753A3">
        <w:rPr>
          <w:rStyle w:val="Heading4Char"/>
          <w:szCs w:val="22"/>
        </w:rPr>
        <w:t xml:space="preserve">complete </w:t>
      </w:r>
      <w:r w:rsidRPr="004753A3">
        <w:rPr>
          <w:rStyle w:val="Heading4Char"/>
          <w:szCs w:val="22"/>
        </w:rPr>
        <w:t xml:space="preserve">tag database, </w:t>
      </w:r>
      <w:r w:rsidR="00206182" w:rsidRPr="004753A3">
        <w:rPr>
          <w:rStyle w:val="Heading4Char"/>
          <w:szCs w:val="22"/>
        </w:rPr>
        <w:t xml:space="preserve">complete </w:t>
      </w:r>
      <w:r w:rsidRPr="004753A3">
        <w:rPr>
          <w:rStyle w:val="Heading4Char"/>
          <w:szCs w:val="22"/>
        </w:rPr>
        <w:t>driver database</w:t>
      </w:r>
      <w:r w:rsidR="00206182" w:rsidRPr="004753A3">
        <w:rPr>
          <w:rStyle w:val="Heading4Char"/>
          <w:szCs w:val="22"/>
        </w:rPr>
        <w:t xml:space="preserve"> and all custom programming scripts</w:t>
      </w:r>
      <w:r w:rsidR="00FE644D" w:rsidRPr="004753A3">
        <w:rPr>
          <w:rStyle w:val="Heading4Char"/>
          <w:szCs w:val="22"/>
        </w:rPr>
        <w:t>.</w:t>
      </w:r>
      <w:r w:rsidR="00C036A6">
        <w:rPr>
          <w:rStyle w:val="Heading4Char"/>
          <w:szCs w:val="22"/>
        </w:rPr>
        <w:t xml:space="preserve"> – Not applicable if Programming by Owner or Owner’s Engineer</w:t>
      </w:r>
    </w:p>
    <w:p w14:paraId="12317628" w14:textId="7EC600E1" w:rsidR="00CE17FF" w:rsidRDefault="00FE644D" w:rsidP="00E073FD">
      <w:pPr>
        <w:pStyle w:val="Heading4"/>
        <w:keepNext w:val="0"/>
        <w:spacing w:before="120" w:after="60"/>
        <w:ind w:left="1080" w:hanging="360"/>
        <w:rPr>
          <w:rStyle w:val="Heading4Char"/>
          <w:szCs w:val="22"/>
        </w:rPr>
      </w:pPr>
      <w:r w:rsidRPr="004753A3">
        <w:rPr>
          <w:rStyle w:val="Heading4Char"/>
          <w:szCs w:val="22"/>
        </w:rPr>
        <w:t>Mechanical assembly documentation and drawings</w:t>
      </w:r>
      <w:r w:rsidR="00C319AB" w:rsidRPr="004753A3">
        <w:rPr>
          <w:rStyle w:val="Heading4Char"/>
          <w:szCs w:val="22"/>
        </w:rPr>
        <w:t>.</w:t>
      </w:r>
    </w:p>
    <w:p w14:paraId="0D1CB10D" w14:textId="7E61E833" w:rsidR="00C036A6" w:rsidRPr="00C036A6" w:rsidRDefault="00C036A6" w:rsidP="00C036A6">
      <w:pPr>
        <w:pStyle w:val="Heading4"/>
        <w:keepNext w:val="0"/>
        <w:spacing w:before="120" w:after="60"/>
        <w:ind w:left="1080" w:hanging="360"/>
        <w:rPr>
          <w:rStyle w:val="Heading4Char"/>
          <w:szCs w:val="22"/>
        </w:rPr>
      </w:pPr>
      <w:r w:rsidRPr="00C036A6">
        <w:rPr>
          <w:rStyle w:val="Heading4Char"/>
          <w:szCs w:val="22"/>
        </w:rPr>
        <w:t>FAT Test Report.</w:t>
      </w:r>
    </w:p>
    <w:p w14:paraId="12317629" w14:textId="77777777" w:rsidR="00CE17FF" w:rsidRPr="004753A3" w:rsidRDefault="00CE17FF" w:rsidP="00CE17FF">
      <w:pPr>
        <w:rPr>
          <w:sz w:val="22"/>
          <w:szCs w:val="22"/>
        </w:rPr>
      </w:pPr>
    </w:p>
    <w:p w14:paraId="1231762A" w14:textId="77777777" w:rsidR="00C81CDA" w:rsidRPr="004753A3" w:rsidRDefault="00C81CDA" w:rsidP="00E073FD">
      <w:pPr>
        <w:pStyle w:val="Heading1"/>
        <w:keepNext w:val="0"/>
        <w:numPr>
          <w:ilvl w:val="0"/>
          <w:numId w:val="1"/>
        </w:numPr>
        <w:tabs>
          <w:tab w:val="num" w:pos="990"/>
        </w:tabs>
        <w:ind w:firstLine="0"/>
        <w:rPr>
          <w:rFonts w:cs="Times New Roman"/>
          <w:szCs w:val="22"/>
        </w:rPr>
      </w:pPr>
      <w:r w:rsidRPr="004753A3">
        <w:rPr>
          <w:rFonts w:cs="Times New Roman"/>
          <w:szCs w:val="22"/>
        </w:rPr>
        <w:t>PRODUCTS</w:t>
      </w:r>
    </w:p>
    <w:p w14:paraId="1231762B" w14:textId="77777777" w:rsidR="00C81CDA" w:rsidRPr="004753A3" w:rsidRDefault="00C81CDA" w:rsidP="00A748CF">
      <w:pPr>
        <w:widowControl/>
        <w:spacing w:line="240" w:lineRule="atLeast"/>
        <w:jc w:val="both"/>
        <w:rPr>
          <w:sz w:val="22"/>
          <w:szCs w:val="22"/>
          <w:u w:val="single"/>
        </w:rPr>
      </w:pPr>
    </w:p>
    <w:p w14:paraId="1231762C" w14:textId="77777777" w:rsidR="00190150" w:rsidRPr="004753A3" w:rsidRDefault="004753A3" w:rsidP="00190150">
      <w:pPr>
        <w:widowControl/>
        <w:spacing w:line="240" w:lineRule="atLeast"/>
        <w:ind w:firstLine="720"/>
        <w:jc w:val="both"/>
        <w:outlineLvl w:val="0"/>
        <w:rPr>
          <w:sz w:val="22"/>
          <w:szCs w:val="22"/>
        </w:rPr>
      </w:pPr>
      <w:r>
        <w:rPr>
          <w:sz w:val="22"/>
          <w:szCs w:val="22"/>
        </w:rPr>
        <w:t xml:space="preserve">   </w:t>
      </w:r>
      <w:r w:rsidR="000245BC" w:rsidRPr="004753A3">
        <w:rPr>
          <w:sz w:val="22"/>
          <w:szCs w:val="22"/>
        </w:rPr>
        <w:t>NOT USED</w:t>
      </w:r>
    </w:p>
    <w:p w14:paraId="1231762D" w14:textId="77777777" w:rsidR="00B50FD4" w:rsidRPr="004753A3" w:rsidRDefault="00C81CDA" w:rsidP="00E073FD">
      <w:pPr>
        <w:pStyle w:val="Heading2"/>
        <w:widowControl/>
        <w:numPr>
          <w:ilvl w:val="0"/>
          <w:numId w:val="1"/>
        </w:numPr>
        <w:tabs>
          <w:tab w:val="left" w:pos="990"/>
        </w:tabs>
        <w:spacing w:before="360"/>
        <w:ind w:firstLine="0"/>
        <w:rPr>
          <w:szCs w:val="22"/>
        </w:rPr>
      </w:pPr>
      <w:r w:rsidRPr="004753A3">
        <w:rPr>
          <w:szCs w:val="22"/>
        </w:rPr>
        <w:t>EXECUTION</w:t>
      </w:r>
    </w:p>
    <w:p w14:paraId="1231762E" w14:textId="77777777" w:rsidR="004E587F" w:rsidRPr="004753A3" w:rsidRDefault="004E587F" w:rsidP="00AA0DAB">
      <w:pPr>
        <w:pStyle w:val="Heading2"/>
        <w:numPr>
          <w:ilvl w:val="1"/>
          <w:numId w:val="19"/>
        </w:numPr>
        <w:rPr>
          <w:szCs w:val="22"/>
        </w:rPr>
      </w:pPr>
      <w:r w:rsidRPr="004753A3">
        <w:rPr>
          <w:szCs w:val="22"/>
        </w:rPr>
        <w:t>PREPARATION</w:t>
      </w:r>
    </w:p>
    <w:p w14:paraId="1231762F" w14:textId="77777777" w:rsidR="00190150" w:rsidRPr="004753A3" w:rsidRDefault="00190150" w:rsidP="00190150">
      <w:pPr>
        <w:rPr>
          <w:sz w:val="22"/>
          <w:szCs w:val="22"/>
        </w:rPr>
      </w:pPr>
    </w:p>
    <w:p w14:paraId="12317630" w14:textId="77777777" w:rsidR="00C628DD" w:rsidRPr="004753A3" w:rsidRDefault="00FE644D" w:rsidP="00E073FD">
      <w:pPr>
        <w:pStyle w:val="Heading3"/>
        <w:keepNext w:val="0"/>
        <w:spacing w:before="0" w:after="0"/>
        <w:ind w:left="720" w:hanging="360"/>
        <w:rPr>
          <w:rFonts w:cs="Times New Roman"/>
          <w:szCs w:val="22"/>
        </w:rPr>
      </w:pPr>
      <w:r w:rsidRPr="004753A3">
        <w:rPr>
          <w:rFonts w:cs="Times New Roman"/>
          <w:szCs w:val="22"/>
        </w:rPr>
        <w:t xml:space="preserve">At least </w:t>
      </w:r>
      <w:r w:rsidR="000D06BE" w:rsidRPr="004753A3">
        <w:rPr>
          <w:rFonts w:cs="Times New Roman"/>
          <w:szCs w:val="22"/>
        </w:rPr>
        <w:t>three (</w:t>
      </w:r>
      <w:r w:rsidRPr="004753A3">
        <w:rPr>
          <w:rFonts w:cs="Times New Roman"/>
          <w:szCs w:val="22"/>
        </w:rPr>
        <w:t>3</w:t>
      </w:r>
      <w:r w:rsidR="000D06BE" w:rsidRPr="004753A3">
        <w:rPr>
          <w:rFonts w:cs="Times New Roman"/>
          <w:szCs w:val="22"/>
        </w:rPr>
        <w:t>)</w:t>
      </w:r>
      <w:r w:rsidRPr="004753A3">
        <w:rPr>
          <w:rFonts w:cs="Times New Roman"/>
          <w:szCs w:val="22"/>
        </w:rPr>
        <w:t xml:space="preserve"> </w:t>
      </w:r>
      <w:proofErr w:type="gramStart"/>
      <w:r w:rsidRPr="004753A3">
        <w:rPr>
          <w:rFonts w:cs="Times New Roman"/>
          <w:szCs w:val="22"/>
        </w:rPr>
        <w:t>work days</w:t>
      </w:r>
      <w:proofErr w:type="gramEnd"/>
      <w:r w:rsidRPr="004753A3">
        <w:rPr>
          <w:rFonts w:cs="Times New Roman"/>
          <w:szCs w:val="22"/>
        </w:rPr>
        <w:t xml:space="preserve"> p</w:t>
      </w:r>
      <w:r w:rsidR="00D87049" w:rsidRPr="004753A3">
        <w:rPr>
          <w:rFonts w:cs="Times New Roman"/>
          <w:szCs w:val="22"/>
        </w:rPr>
        <w:t xml:space="preserve">rior to </w:t>
      </w:r>
      <w:r w:rsidR="00277701" w:rsidRPr="004753A3">
        <w:rPr>
          <w:rFonts w:cs="Times New Roman"/>
          <w:szCs w:val="22"/>
        </w:rPr>
        <w:t>Equipment FAT</w:t>
      </w:r>
      <w:r w:rsidR="00876A6C" w:rsidRPr="004753A3">
        <w:rPr>
          <w:rFonts w:cs="Times New Roman"/>
          <w:szCs w:val="22"/>
        </w:rPr>
        <w:t xml:space="preserve"> activities</w:t>
      </w:r>
      <w:r w:rsidR="00D87049" w:rsidRPr="004753A3">
        <w:rPr>
          <w:rFonts w:cs="Times New Roman"/>
          <w:szCs w:val="22"/>
        </w:rPr>
        <w:t xml:space="preserve"> </w:t>
      </w:r>
      <w:r w:rsidRPr="004753A3">
        <w:rPr>
          <w:rFonts w:cs="Times New Roman"/>
          <w:szCs w:val="22"/>
        </w:rPr>
        <w:t xml:space="preserve">and arrival of the </w:t>
      </w:r>
      <w:r w:rsidR="00E43E63" w:rsidRPr="004753A3">
        <w:rPr>
          <w:rFonts w:cs="Times New Roman"/>
          <w:szCs w:val="22"/>
        </w:rPr>
        <w:t>CITY</w:t>
      </w:r>
      <w:r w:rsidRPr="004753A3">
        <w:rPr>
          <w:rFonts w:cs="Times New Roman"/>
          <w:szCs w:val="22"/>
        </w:rPr>
        <w:t xml:space="preserve">, </w:t>
      </w:r>
      <w:r w:rsidR="0080223F" w:rsidRPr="004753A3">
        <w:rPr>
          <w:rFonts w:cs="Times New Roman"/>
          <w:szCs w:val="22"/>
        </w:rPr>
        <w:t xml:space="preserve">the CONTRACTOR shall verify that the equipment is powered and ready for testing.  All installations shall be complete.  All temporary connections shall be made, and </w:t>
      </w:r>
      <w:r w:rsidR="00D87049" w:rsidRPr="004753A3">
        <w:rPr>
          <w:rFonts w:cs="Times New Roman"/>
          <w:szCs w:val="22"/>
        </w:rPr>
        <w:t xml:space="preserve">all </w:t>
      </w:r>
      <w:r w:rsidR="0080223F" w:rsidRPr="004753A3">
        <w:rPr>
          <w:rFonts w:cs="Times New Roman"/>
          <w:szCs w:val="22"/>
        </w:rPr>
        <w:t xml:space="preserve">electrical </w:t>
      </w:r>
      <w:r w:rsidR="00D87049" w:rsidRPr="004753A3">
        <w:rPr>
          <w:rFonts w:cs="Times New Roman"/>
          <w:szCs w:val="22"/>
        </w:rPr>
        <w:t xml:space="preserve">and mechanical aspects of each component and equipment </w:t>
      </w:r>
      <w:r w:rsidR="000D06BE" w:rsidRPr="004753A3">
        <w:rPr>
          <w:rFonts w:cs="Times New Roman"/>
          <w:szCs w:val="22"/>
        </w:rPr>
        <w:t xml:space="preserve">are </w:t>
      </w:r>
      <w:r w:rsidR="0080223F" w:rsidRPr="004753A3">
        <w:rPr>
          <w:rFonts w:cs="Times New Roman"/>
          <w:szCs w:val="22"/>
        </w:rPr>
        <w:t>properly installed</w:t>
      </w:r>
      <w:r w:rsidR="00C628DD" w:rsidRPr="004753A3">
        <w:rPr>
          <w:rFonts w:cs="Times New Roman"/>
          <w:szCs w:val="22"/>
        </w:rPr>
        <w:t>.  Electrical control power, uninterruptible power supplies, and reduced voltage power supplies shall be energized and verified.</w:t>
      </w:r>
    </w:p>
    <w:p w14:paraId="12317631" w14:textId="77777777" w:rsidR="00190150" w:rsidRPr="004753A3" w:rsidRDefault="00190150" w:rsidP="00190150">
      <w:pPr>
        <w:pStyle w:val="Heading3"/>
        <w:keepNext w:val="0"/>
        <w:numPr>
          <w:ilvl w:val="0"/>
          <w:numId w:val="0"/>
        </w:numPr>
        <w:spacing w:before="0" w:after="0"/>
        <w:ind w:left="720"/>
        <w:rPr>
          <w:rFonts w:cs="Times New Roman"/>
          <w:szCs w:val="22"/>
        </w:rPr>
      </w:pPr>
    </w:p>
    <w:p w14:paraId="12317632" w14:textId="77777777" w:rsidR="00B57CE9" w:rsidRPr="004753A3" w:rsidRDefault="00C628DD" w:rsidP="00E073FD">
      <w:pPr>
        <w:pStyle w:val="Heading3"/>
        <w:keepNext w:val="0"/>
        <w:spacing w:before="0" w:after="0"/>
        <w:ind w:left="720" w:hanging="360"/>
        <w:rPr>
          <w:rFonts w:cs="Times New Roman"/>
          <w:szCs w:val="22"/>
        </w:rPr>
      </w:pPr>
      <w:r w:rsidRPr="004753A3">
        <w:rPr>
          <w:rFonts w:cs="Times New Roman"/>
          <w:szCs w:val="22"/>
        </w:rPr>
        <w:t xml:space="preserve">The </w:t>
      </w:r>
      <w:r w:rsidR="00E43E63" w:rsidRPr="004753A3">
        <w:rPr>
          <w:rFonts w:cs="Times New Roman"/>
          <w:szCs w:val="22"/>
        </w:rPr>
        <w:t xml:space="preserve">CITY </w:t>
      </w:r>
      <w:r w:rsidRPr="004753A3">
        <w:rPr>
          <w:rFonts w:cs="Times New Roman"/>
          <w:szCs w:val="22"/>
        </w:rPr>
        <w:t>shall be notified immediately of any circumstances which may hinder, delay or interrupt the Equipment FAT.</w:t>
      </w:r>
    </w:p>
    <w:p w14:paraId="12317633" w14:textId="77777777" w:rsidR="00190150" w:rsidRPr="004753A3" w:rsidRDefault="00190150" w:rsidP="00190150">
      <w:pPr>
        <w:rPr>
          <w:sz w:val="22"/>
          <w:szCs w:val="22"/>
        </w:rPr>
      </w:pPr>
    </w:p>
    <w:p w14:paraId="12317634" w14:textId="77777777" w:rsidR="00EA4954" w:rsidRPr="004753A3" w:rsidRDefault="000C2B38" w:rsidP="00E073FD">
      <w:pPr>
        <w:pStyle w:val="Heading3"/>
        <w:keepNext w:val="0"/>
        <w:spacing w:before="0" w:after="0"/>
        <w:ind w:left="720" w:hanging="360"/>
        <w:rPr>
          <w:rFonts w:cs="Times New Roman"/>
          <w:color w:val="000000"/>
          <w:szCs w:val="22"/>
        </w:rPr>
      </w:pPr>
      <w:r w:rsidRPr="004753A3">
        <w:rPr>
          <w:rFonts w:cs="Times New Roman"/>
          <w:color w:val="000000"/>
          <w:szCs w:val="22"/>
        </w:rPr>
        <w:t xml:space="preserve">All test equipment and analysis instruments to be used for </w:t>
      </w:r>
      <w:r w:rsidR="00277701" w:rsidRPr="004753A3">
        <w:rPr>
          <w:rFonts w:cs="Times New Roman"/>
          <w:szCs w:val="22"/>
        </w:rPr>
        <w:t>Equipment FAT</w:t>
      </w:r>
      <w:r w:rsidR="00277701" w:rsidRPr="004753A3">
        <w:rPr>
          <w:rFonts w:cs="Times New Roman"/>
          <w:color w:val="000000"/>
          <w:szCs w:val="22"/>
        </w:rPr>
        <w:t xml:space="preserve"> </w:t>
      </w:r>
      <w:r w:rsidR="008A34E6" w:rsidRPr="004753A3">
        <w:rPr>
          <w:rFonts w:cs="Times New Roman"/>
          <w:color w:val="000000"/>
          <w:szCs w:val="22"/>
        </w:rPr>
        <w:t>verification</w:t>
      </w:r>
      <w:r w:rsidRPr="004753A3">
        <w:rPr>
          <w:rFonts w:cs="Times New Roman"/>
          <w:color w:val="000000"/>
          <w:szCs w:val="22"/>
        </w:rPr>
        <w:t xml:space="preserve"> shall be calibrated and </w:t>
      </w:r>
      <w:r w:rsidR="0080223F" w:rsidRPr="004753A3">
        <w:rPr>
          <w:rFonts w:cs="Times New Roman"/>
          <w:color w:val="000000"/>
          <w:szCs w:val="22"/>
        </w:rPr>
        <w:t>prepared for te</w:t>
      </w:r>
      <w:r w:rsidRPr="004753A3">
        <w:rPr>
          <w:rFonts w:cs="Times New Roman"/>
          <w:color w:val="000000"/>
          <w:szCs w:val="22"/>
        </w:rPr>
        <w:t xml:space="preserve">sting.  </w:t>
      </w:r>
    </w:p>
    <w:p w14:paraId="12317635" w14:textId="77777777" w:rsidR="00190150" w:rsidRPr="004753A3" w:rsidRDefault="00190150" w:rsidP="00190150">
      <w:pPr>
        <w:rPr>
          <w:sz w:val="22"/>
          <w:szCs w:val="22"/>
        </w:rPr>
      </w:pPr>
    </w:p>
    <w:p w14:paraId="12317636" w14:textId="77777777" w:rsidR="004E587F" w:rsidRPr="004753A3" w:rsidRDefault="00C628DD" w:rsidP="00E073FD">
      <w:pPr>
        <w:pStyle w:val="Heading2"/>
        <w:spacing w:before="0" w:after="0"/>
        <w:rPr>
          <w:szCs w:val="22"/>
        </w:rPr>
      </w:pPr>
      <w:r w:rsidRPr="004753A3">
        <w:rPr>
          <w:szCs w:val="22"/>
        </w:rPr>
        <w:t xml:space="preserve">EXECUTION: </w:t>
      </w:r>
      <w:r w:rsidR="008A34E6" w:rsidRPr="004753A3">
        <w:rPr>
          <w:szCs w:val="22"/>
        </w:rPr>
        <w:t xml:space="preserve">EQUIPMENT </w:t>
      </w:r>
      <w:r w:rsidR="00277701" w:rsidRPr="004753A3">
        <w:rPr>
          <w:szCs w:val="22"/>
        </w:rPr>
        <w:t>FACTORY ACCEPTANCE TESTING</w:t>
      </w:r>
    </w:p>
    <w:p w14:paraId="12317637" w14:textId="77777777" w:rsidR="00190150" w:rsidRPr="004753A3" w:rsidRDefault="00190150" w:rsidP="00190150">
      <w:pPr>
        <w:rPr>
          <w:sz w:val="22"/>
          <w:szCs w:val="22"/>
        </w:rPr>
      </w:pPr>
    </w:p>
    <w:p w14:paraId="12317638" w14:textId="77777777" w:rsidR="00C7710A" w:rsidRPr="004753A3" w:rsidRDefault="00C7710A" w:rsidP="00E073FD">
      <w:pPr>
        <w:pStyle w:val="Heading3"/>
        <w:keepNext w:val="0"/>
        <w:spacing w:before="0" w:after="0"/>
        <w:ind w:left="720" w:hanging="360"/>
        <w:rPr>
          <w:rFonts w:cs="Times New Roman"/>
          <w:szCs w:val="22"/>
        </w:rPr>
      </w:pPr>
      <w:r w:rsidRPr="004753A3">
        <w:rPr>
          <w:rFonts w:cs="Times New Roman"/>
          <w:szCs w:val="22"/>
        </w:rPr>
        <w:lastRenderedPageBreak/>
        <w:t xml:space="preserve">Equipment </w:t>
      </w:r>
      <w:r w:rsidR="00277701" w:rsidRPr="004753A3">
        <w:rPr>
          <w:rFonts w:cs="Times New Roman"/>
          <w:szCs w:val="22"/>
        </w:rPr>
        <w:t>FAT</w:t>
      </w:r>
      <w:r w:rsidRPr="004753A3">
        <w:rPr>
          <w:rFonts w:cs="Times New Roman"/>
          <w:szCs w:val="22"/>
        </w:rPr>
        <w:t xml:space="preserve"> may begin </w:t>
      </w:r>
      <w:r w:rsidR="000D06BE" w:rsidRPr="004753A3">
        <w:rPr>
          <w:rFonts w:cs="Times New Roman"/>
          <w:szCs w:val="22"/>
        </w:rPr>
        <w:t>two (</w:t>
      </w:r>
      <w:r w:rsidRPr="004753A3">
        <w:rPr>
          <w:rFonts w:cs="Times New Roman"/>
          <w:szCs w:val="22"/>
        </w:rPr>
        <w:t>2</w:t>
      </w:r>
      <w:r w:rsidR="000D06BE" w:rsidRPr="004753A3">
        <w:rPr>
          <w:rFonts w:cs="Times New Roman"/>
          <w:szCs w:val="22"/>
        </w:rPr>
        <w:t>)</w:t>
      </w:r>
      <w:r w:rsidRPr="004753A3">
        <w:rPr>
          <w:rFonts w:cs="Times New Roman"/>
          <w:szCs w:val="22"/>
        </w:rPr>
        <w:t xml:space="preserve"> weeks after approval of each applicable Equipment </w:t>
      </w:r>
      <w:r w:rsidR="00277701" w:rsidRPr="004753A3">
        <w:rPr>
          <w:rFonts w:cs="Times New Roman"/>
          <w:szCs w:val="22"/>
        </w:rPr>
        <w:t>FAT</w:t>
      </w:r>
      <w:r w:rsidRPr="004753A3">
        <w:rPr>
          <w:rFonts w:cs="Times New Roman"/>
          <w:szCs w:val="22"/>
        </w:rPr>
        <w:t xml:space="preserve"> </w:t>
      </w:r>
      <w:r w:rsidR="000D06BE" w:rsidRPr="004753A3">
        <w:rPr>
          <w:rFonts w:cs="Times New Roman"/>
          <w:szCs w:val="22"/>
        </w:rPr>
        <w:t>Plan</w:t>
      </w:r>
      <w:r w:rsidRPr="004753A3">
        <w:rPr>
          <w:rFonts w:cs="Times New Roman"/>
          <w:szCs w:val="22"/>
        </w:rPr>
        <w:t>, subject to the following stipulations:</w:t>
      </w:r>
    </w:p>
    <w:p w14:paraId="12317639" w14:textId="77777777" w:rsidR="00190150" w:rsidRPr="004753A3" w:rsidRDefault="00190150" w:rsidP="00190150">
      <w:pPr>
        <w:rPr>
          <w:sz w:val="22"/>
          <w:szCs w:val="22"/>
        </w:rPr>
      </w:pPr>
    </w:p>
    <w:p w14:paraId="1231763A" w14:textId="77777777" w:rsidR="00C70923" w:rsidRPr="004753A3" w:rsidRDefault="00C70923" w:rsidP="00E073FD">
      <w:pPr>
        <w:pStyle w:val="Heading4"/>
        <w:keepNext w:val="0"/>
        <w:ind w:left="1080" w:hanging="360"/>
        <w:rPr>
          <w:szCs w:val="22"/>
        </w:rPr>
      </w:pPr>
      <w:r w:rsidRPr="004753A3">
        <w:rPr>
          <w:szCs w:val="22"/>
        </w:rPr>
        <w:t xml:space="preserve">Refer to each applicable technical specification section for clarifications or additional installation and </w:t>
      </w:r>
      <w:r w:rsidR="0080223F" w:rsidRPr="004753A3">
        <w:rPr>
          <w:szCs w:val="22"/>
        </w:rPr>
        <w:t>Equipment FAT</w:t>
      </w:r>
      <w:r w:rsidRPr="004753A3">
        <w:rPr>
          <w:szCs w:val="22"/>
        </w:rPr>
        <w:t xml:space="preserve"> requirements or expectations.</w:t>
      </w:r>
    </w:p>
    <w:p w14:paraId="1231763B" w14:textId="77777777" w:rsidR="00190150" w:rsidRPr="004753A3" w:rsidRDefault="00190150" w:rsidP="00190150">
      <w:pPr>
        <w:rPr>
          <w:sz w:val="22"/>
          <w:szCs w:val="22"/>
        </w:rPr>
      </w:pPr>
    </w:p>
    <w:p w14:paraId="1231763C" w14:textId="77777777" w:rsidR="00542BCD" w:rsidRPr="004753A3" w:rsidRDefault="0080223F" w:rsidP="00E073FD">
      <w:pPr>
        <w:pStyle w:val="Heading4"/>
        <w:keepNext w:val="0"/>
        <w:ind w:left="1080" w:hanging="360"/>
        <w:rPr>
          <w:szCs w:val="22"/>
        </w:rPr>
      </w:pPr>
      <w:r w:rsidRPr="004753A3">
        <w:rPr>
          <w:szCs w:val="22"/>
        </w:rPr>
        <w:t>A</w:t>
      </w:r>
      <w:r w:rsidR="00C7710A" w:rsidRPr="004753A3">
        <w:rPr>
          <w:szCs w:val="22"/>
        </w:rPr>
        <w:t xml:space="preserve">ll Equipment </w:t>
      </w:r>
      <w:r w:rsidR="00277701" w:rsidRPr="004753A3">
        <w:rPr>
          <w:szCs w:val="22"/>
        </w:rPr>
        <w:t>FAT</w:t>
      </w:r>
      <w:r w:rsidR="00C7710A" w:rsidRPr="004753A3">
        <w:rPr>
          <w:szCs w:val="22"/>
        </w:rPr>
        <w:t xml:space="preserve"> activities shall be coordinated with the </w:t>
      </w:r>
      <w:r w:rsidR="00E43E63" w:rsidRPr="004753A3">
        <w:rPr>
          <w:szCs w:val="22"/>
        </w:rPr>
        <w:t>CITY</w:t>
      </w:r>
      <w:r w:rsidR="00C628DD" w:rsidRPr="004753A3">
        <w:rPr>
          <w:szCs w:val="22"/>
        </w:rPr>
        <w:t>, at least</w:t>
      </w:r>
      <w:r w:rsidR="000D06BE" w:rsidRPr="004753A3">
        <w:rPr>
          <w:szCs w:val="22"/>
        </w:rPr>
        <w:t xml:space="preserve"> two</w:t>
      </w:r>
      <w:r w:rsidR="00C628DD" w:rsidRPr="004753A3">
        <w:rPr>
          <w:szCs w:val="22"/>
        </w:rPr>
        <w:t xml:space="preserve"> </w:t>
      </w:r>
      <w:r w:rsidR="000D06BE" w:rsidRPr="004753A3">
        <w:rPr>
          <w:szCs w:val="22"/>
        </w:rPr>
        <w:t>(</w:t>
      </w:r>
      <w:r w:rsidR="00C628DD" w:rsidRPr="004753A3">
        <w:rPr>
          <w:szCs w:val="22"/>
        </w:rPr>
        <w:t>2</w:t>
      </w:r>
      <w:r w:rsidR="000D06BE" w:rsidRPr="004753A3">
        <w:rPr>
          <w:szCs w:val="22"/>
        </w:rPr>
        <w:t>)</w:t>
      </w:r>
      <w:r w:rsidR="00C628DD" w:rsidRPr="004753A3">
        <w:rPr>
          <w:szCs w:val="22"/>
        </w:rPr>
        <w:t> weeks in advance</w:t>
      </w:r>
      <w:r w:rsidR="00C7710A" w:rsidRPr="004753A3">
        <w:rPr>
          <w:szCs w:val="22"/>
        </w:rPr>
        <w:t xml:space="preserve">.  At the </w:t>
      </w:r>
      <w:r w:rsidR="00E43E63" w:rsidRPr="004753A3">
        <w:rPr>
          <w:szCs w:val="22"/>
        </w:rPr>
        <w:t xml:space="preserve">CITY’s </w:t>
      </w:r>
      <w:r w:rsidR="00C7710A" w:rsidRPr="004753A3">
        <w:rPr>
          <w:szCs w:val="22"/>
        </w:rPr>
        <w:t xml:space="preserve">discretion, the </w:t>
      </w:r>
      <w:r w:rsidR="00E43E63" w:rsidRPr="004753A3">
        <w:rPr>
          <w:szCs w:val="22"/>
        </w:rPr>
        <w:t xml:space="preserve">CITY </w:t>
      </w:r>
      <w:r w:rsidR="00C7710A" w:rsidRPr="004753A3">
        <w:rPr>
          <w:szCs w:val="22"/>
        </w:rPr>
        <w:t xml:space="preserve">may elect to witness </w:t>
      </w:r>
      <w:r w:rsidR="00542BCD" w:rsidRPr="004753A3">
        <w:rPr>
          <w:szCs w:val="22"/>
        </w:rPr>
        <w:t xml:space="preserve">some or </w:t>
      </w:r>
      <w:proofErr w:type="gramStart"/>
      <w:r w:rsidR="00542BCD" w:rsidRPr="004753A3">
        <w:rPr>
          <w:szCs w:val="22"/>
        </w:rPr>
        <w:t>all</w:t>
      </w:r>
      <w:r w:rsidR="00C7710A" w:rsidRPr="004753A3">
        <w:rPr>
          <w:szCs w:val="22"/>
        </w:rPr>
        <w:t xml:space="preserve"> of</w:t>
      </w:r>
      <w:proofErr w:type="gramEnd"/>
      <w:r w:rsidR="00C7710A" w:rsidRPr="004753A3">
        <w:rPr>
          <w:szCs w:val="22"/>
        </w:rPr>
        <w:t xml:space="preserve"> these activities</w:t>
      </w:r>
      <w:r w:rsidR="00542BCD" w:rsidRPr="004753A3">
        <w:rPr>
          <w:szCs w:val="22"/>
        </w:rPr>
        <w:t>.</w:t>
      </w:r>
    </w:p>
    <w:p w14:paraId="1231763D" w14:textId="77777777" w:rsidR="00190150" w:rsidRPr="004753A3" w:rsidRDefault="00190150" w:rsidP="00190150">
      <w:pPr>
        <w:rPr>
          <w:sz w:val="22"/>
          <w:szCs w:val="22"/>
        </w:rPr>
      </w:pPr>
    </w:p>
    <w:p w14:paraId="1231763E" w14:textId="77777777" w:rsidR="00190150" w:rsidRPr="004753A3" w:rsidRDefault="00542BCD" w:rsidP="00E073FD">
      <w:pPr>
        <w:pStyle w:val="Heading4"/>
        <w:keepNext w:val="0"/>
        <w:ind w:left="1080" w:hanging="360"/>
        <w:rPr>
          <w:szCs w:val="22"/>
        </w:rPr>
      </w:pPr>
      <w:r w:rsidRPr="004753A3">
        <w:rPr>
          <w:szCs w:val="22"/>
        </w:rPr>
        <w:t xml:space="preserve">Once </w:t>
      </w:r>
      <w:r w:rsidR="004A7418" w:rsidRPr="004753A3">
        <w:rPr>
          <w:szCs w:val="22"/>
        </w:rPr>
        <w:t xml:space="preserve">started, </w:t>
      </w:r>
      <w:r w:rsidRPr="004753A3">
        <w:rPr>
          <w:szCs w:val="22"/>
        </w:rPr>
        <w:t xml:space="preserve">Equipment </w:t>
      </w:r>
      <w:r w:rsidR="006C43B1" w:rsidRPr="004753A3">
        <w:rPr>
          <w:szCs w:val="22"/>
        </w:rPr>
        <w:t>FAT</w:t>
      </w:r>
      <w:r w:rsidR="004A7418" w:rsidRPr="004753A3">
        <w:rPr>
          <w:szCs w:val="22"/>
        </w:rPr>
        <w:t xml:space="preserve"> shall continue or be repeated until successful completion is accomplished.  A</w:t>
      </w:r>
      <w:r w:rsidRPr="004753A3">
        <w:rPr>
          <w:szCs w:val="22"/>
        </w:rPr>
        <w:t xml:space="preserve">ll requests to </w:t>
      </w:r>
      <w:r w:rsidR="003100B5" w:rsidRPr="004753A3">
        <w:rPr>
          <w:szCs w:val="22"/>
        </w:rPr>
        <w:t>interrupt</w:t>
      </w:r>
      <w:r w:rsidR="00D51F6A" w:rsidRPr="004753A3">
        <w:rPr>
          <w:szCs w:val="22"/>
        </w:rPr>
        <w:t>,</w:t>
      </w:r>
      <w:r w:rsidRPr="004753A3">
        <w:rPr>
          <w:szCs w:val="22"/>
        </w:rPr>
        <w:t xml:space="preserve"> suspend</w:t>
      </w:r>
      <w:r w:rsidR="003100B5" w:rsidRPr="004753A3">
        <w:rPr>
          <w:szCs w:val="22"/>
        </w:rPr>
        <w:t>,</w:t>
      </w:r>
      <w:r w:rsidRPr="004753A3">
        <w:rPr>
          <w:szCs w:val="22"/>
        </w:rPr>
        <w:t xml:space="preserve"> or restart </w:t>
      </w:r>
      <w:r w:rsidR="006C43B1" w:rsidRPr="004753A3">
        <w:rPr>
          <w:szCs w:val="22"/>
        </w:rPr>
        <w:t>Equipment FAT</w:t>
      </w:r>
      <w:r w:rsidRPr="004753A3">
        <w:rPr>
          <w:szCs w:val="22"/>
        </w:rPr>
        <w:t xml:space="preserve"> activities shall be</w:t>
      </w:r>
      <w:r w:rsidR="004A7418" w:rsidRPr="004753A3">
        <w:rPr>
          <w:szCs w:val="22"/>
        </w:rPr>
        <w:t xml:space="preserve"> submitted</w:t>
      </w:r>
      <w:r w:rsidR="000D06BE" w:rsidRPr="004753A3">
        <w:rPr>
          <w:szCs w:val="22"/>
        </w:rPr>
        <w:t xml:space="preserve"> to </w:t>
      </w:r>
      <w:r w:rsidR="00FE2190" w:rsidRPr="004753A3">
        <w:rPr>
          <w:szCs w:val="22"/>
        </w:rPr>
        <w:t>CITY</w:t>
      </w:r>
      <w:r w:rsidR="004A7418" w:rsidRPr="004753A3">
        <w:rPr>
          <w:szCs w:val="22"/>
        </w:rPr>
        <w:t xml:space="preserve"> for approval</w:t>
      </w:r>
      <w:r w:rsidR="00C7710A" w:rsidRPr="004753A3">
        <w:rPr>
          <w:szCs w:val="22"/>
        </w:rPr>
        <w:t>.</w:t>
      </w:r>
    </w:p>
    <w:p w14:paraId="1231763F" w14:textId="77777777" w:rsidR="00CE17FF" w:rsidRPr="004753A3" w:rsidRDefault="00CE17FF" w:rsidP="00CE17FF">
      <w:pPr>
        <w:pStyle w:val="Heading4"/>
        <w:keepNext w:val="0"/>
        <w:numPr>
          <w:ilvl w:val="0"/>
          <w:numId w:val="0"/>
        </w:numPr>
        <w:ind w:left="1080"/>
        <w:rPr>
          <w:kern w:val="2"/>
          <w:szCs w:val="22"/>
        </w:rPr>
      </w:pPr>
    </w:p>
    <w:p w14:paraId="12317640" w14:textId="77777777" w:rsidR="00C7710A" w:rsidRPr="004753A3" w:rsidRDefault="00C7710A" w:rsidP="00E073FD">
      <w:pPr>
        <w:pStyle w:val="Heading4"/>
        <w:keepNext w:val="0"/>
        <w:ind w:left="1080" w:hanging="360"/>
        <w:rPr>
          <w:kern w:val="2"/>
          <w:szCs w:val="22"/>
        </w:rPr>
      </w:pPr>
      <w:r w:rsidRPr="004753A3">
        <w:rPr>
          <w:szCs w:val="22"/>
        </w:rPr>
        <w:t xml:space="preserve">Equipment </w:t>
      </w:r>
      <w:r w:rsidR="006C43B1" w:rsidRPr="004753A3">
        <w:rPr>
          <w:szCs w:val="22"/>
        </w:rPr>
        <w:t>FAT</w:t>
      </w:r>
      <w:r w:rsidRPr="004753A3">
        <w:rPr>
          <w:szCs w:val="22"/>
        </w:rPr>
        <w:t xml:space="preserve"> shall be successfully completed and approved prior to</w:t>
      </w:r>
      <w:r w:rsidR="0080223F" w:rsidRPr="004753A3">
        <w:rPr>
          <w:szCs w:val="22"/>
        </w:rPr>
        <w:t xml:space="preserve"> shipment, as well as </w:t>
      </w:r>
      <w:r w:rsidRPr="004753A3">
        <w:rPr>
          <w:szCs w:val="22"/>
        </w:rPr>
        <w:t xml:space="preserve">Execution of all subsequent verification sections, including </w:t>
      </w:r>
      <w:r w:rsidR="006C43B1" w:rsidRPr="004753A3">
        <w:rPr>
          <w:szCs w:val="22"/>
        </w:rPr>
        <w:t>Equipment</w:t>
      </w:r>
      <w:r w:rsidR="00510407" w:rsidRPr="004753A3">
        <w:rPr>
          <w:szCs w:val="22"/>
        </w:rPr>
        <w:t xml:space="preserve"> C</w:t>
      </w:r>
      <w:r w:rsidR="003D5EBA" w:rsidRPr="004753A3">
        <w:rPr>
          <w:szCs w:val="22"/>
        </w:rPr>
        <w:t>heckout and Startup</w:t>
      </w:r>
      <w:r w:rsidRPr="004753A3">
        <w:rPr>
          <w:kern w:val="2"/>
          <w:szCs w:val="22"/>
        </w:rPr>
        <w:t>, Section 01 75 0</w:t>
      </w:r>
      <w:r w:rsidR="003D5EBA" w:rsidRPr="004753A3">
        <w:rPr>
          <w:kern w:val="2"/>
          <w:szCs w:val="22"/>
        </w:rPr>
        <w:t>2</w:t>
      </w:r>
      <w:r w:rsidRPr="004753A3">
        <w:rPr>
          <w:kern w:val="2"/>
          <w:szCs w:val="22"/>
        </w:rPr>
        <w:t>.</w:t>
      </w:r>
    </w:p>
    <w:p w14:paraId="12317641" w14:textId="77777777" w:rsidR="00190150" w:rsidRPr="004753A3" w:rsidRDefault="00190150" w:rsidP="00190150">
      <w:pPr>
        <w:rPr>
          <w:sz w:val="22"/>
          <w:szCs w:val="22"/>
        </w:rPr>
      </w:pPr>
    </w:p>
    <w:p w14:paraId="12317642" w14:textId="77777777" w:rsidR="00FA1CD5" w:rsidRPr="004753A3" w:rsidRDefault="002B4594" w:rsidP="00E073FD">
      <w:pPr>
        <w:pStyle w:val="Heading3"/>
        <w:keepNext w:val="0"/>
        <w:spacing w:before="0" w:after="0"/>
        <w:ind w:left="720" w:hanging="360"/>
        <w:rPr>
          <w:rFonts w:cs="Times New Roman"/>
          <w:szCs w:val="22"/>
        </w:rPr>
      </w:pPr>
      <w:r w:rsidRPr="004753A3">
        <w:rPr>
          <w:rFonts w:cs="Times New Roman"/>
          <w:szCs w:val="22"/>
        </w:rPr>
        <w:t>All details of all documents required for Submittal for this Section shall be verified</w:t>
      </w:r>
      <w:r w:rsidR="00FA1CD5" w:rsidRPr="004753A3">
        <w:rPr>
          <w:rFonts w:cs="Times New Roman"/>
          <w:szCs w:val="22"/>
        </w:rPr>
        <w:t>.</w:t>
      </w:r>
      <w:r w:rsidR="00CA5ADD" w:rsidRPr="004753A3">
        <w:rPr>
          <w:rFonts w:cs="Times New Roman"/>
          <w:szCs w:val="22"/>
        </w:rPr>
        <w:t xml:space="preserve">  </w:t>
      </w:r>
      <w:r w:rsidR="000D06BE" w:rsidRPr="004753A3">
        <w:rPr>
          <w:rFonts w:cs="Times New Roman"/>
          <w:szCs w:val="22"/>
        </w:rPr>
        <w:t xml:space="preserve">Each </w:t>
      </w:r>
      <w:r w:rsidR="00CA5ADD" w:rsidRPr="004753A3">
        <w:rPr>
          <w:rFonts w:cs="Times New Roman"/>
          <w:szCs w:val="22"/>
        </w:rPr>
        <w:t>word and marking on the documentation and drawings shall be visually inspected, functionally tested, and highlighted to indicate</w:t>
      </w:r>
      <w:r w:rsidR="00C628DD" w:rsidRPr="004753A3">
        <w:rPr>
          <w:rFonts w:cs="Times New Roman"/>
          <w:szCs w:val="22"/>
        </w:rPr>
        <w:t xml:space="preserve"> </w:t>
      </w:r>
      <w:r w:rsidR="00D51F6A" w:rsidRPr="004753A3">
        <w:rPr>
          <w:rFonts w:cs="Times New Roman"/>
          <w:szCs w:val="22"/>
        </w:rPr>
        <w:t>accuracy</w:t>
      </w:r>
      <w:r w:rsidR="00CA5ADD" w:rsidRPr="004753A3">
        <w:rPr>
          <w:rFonts w:cs="Times New Roman"/>
          <w:szCs w:val="22"/>
        </w:rPr>
        <w:t>.</w:t>
      </w:r>
    </w:p>
    <w:p w14:paraId="12317643" w14:textId="77777777" w:rsidR="00190150" w:rsidRPr="004753A3" w:rsidRDefault="00190150" w:rsidP="00190150">
      <w:pPr>
        <w:rPr>
          <w:sz w:val="22"/>
          <w:szCs w:val="22"/>
        </w:rPr>
      </w:pPr>
    </w:p>
    <w:p w14:paraId="12317644" w14:textId="77777777" w:rsidR="00E60E61" w:rsidRPr="004753A3" w:rsidRDefault="00E60E61" w:rsidP="00E073FD">
      <w:pPr>
        <w:pStyle w:val="Heading3"/>
        <w:keepNext w:val="0"/>
        <w:spacing w:before="0" w:after="0"/>
        <w:ind w:left="720" w:hanging="360"/>
        <w:rPr>
          <w:rFonts w:cs="Times New Roman"/>
          <w:szCs w:val="22"/>
        </w:rPr>
      </w:pPr>
      <w:r w:rsidRPr="004753A3">
        <w:rPr>
          <w:rFonts w:cs="Times New Roman"/>
          <w:szCs w:val="22"/>
        </w:rPr>
        <w:t xml:space="preserve">Electrical </w:t>
      </w:r>
      <w:r w:rsidR="006C43B1" w:rsidRPr="004753A3">
        <w:rPr>
          <w:rFonts w:cs="Times New Roman"/>
          <w:szCs w:val="22"/>
        </w:rPr>
        <w:t>Equipment FAT</w:t>
      </w:r>
      <w:r w:rsidRPr="004753A3">
        <w:rPr>
          <w:rFonts w:cs="Times New Roman"/>
          <w:szCs w:val="22"/>
        </w:rPr>
        <w:t xml:space="preserve"> shall be performed, including the following, per the manufacturer’s documentation and the technical specifications:</w:t>
      </w:r>
    </w:p>
    <w:p w14:paraId="12317645" w14:textId="77777777" w:rsidR="00190150" w:rsidRPr="004753A3" w:rsidRDefault="00190150" w:rsidP="00190150">
      <w:pPr>
        <w:rPr>
          <w:sz w:val="22"/>
          <w:szCs w:val="22"/>
        </w:rPr>
      </w:pPr>
    </w:p>
    <w:p w14:paraId="12317646" w14:textId="77777777" w:rsidR="005D26FD" w:rsidRPr="004753A3" w:rsidRDefault="00CA5ADD" w:rsidP="00E073FD">
      <w:pPr>
        <w:pStyle w:val="Heading4"/>
        <w:keepNext w:val="0"/>
        <w:ind w:left="1080" w:hanging="360"/>
        <w:rPr>
          <w:szCs w:val="22"/>
        </w:rPr>
      </w:pPr>
      <w:r w:rsidRPr="004753A3">
        <w:rPr>
          <w:szCs w:val="22"/>
        </w:rPr>
        <w:t xml:space="preserve">With power off, verify each detail of each drawing for completeness and accuracy.  </w:t>
      </w:r>
      <w:r w:rsidR="00876A6C" w:rsidRPr="004753A3">
        <w:rPr>
          <w:szCs w:val="22"/>
        </w:rPr>
        <w:t xml:space="preserve">Verify </w:t>
      </w:r>
      <w:r w:rsidR="005D26FD" w:rsidRPr="004753A3">
        <w:rPr>
          <w:szCs w:val="22"/>
        </w:rPr>
        <w:t xml:space="preserve">that all panel equipment, components and wires are properly labeled and tagged.  Verify terminal and tag lists.  </w:t>
      </w:r>
      <w:r w:rsidRPr="004753A3">
        <w:rPr>
          <w:szCs w:val="22"/>
        </w:rPr>
        <w:t>Verify physical layout and measurements</w:t>
      </w:r>
      <w:r w:rsidR="005D26FD" w:rsidRPr="004753A3">
        <w:rPr>
          <w:szCs w:val="22"/>
        </w:rPr>
        <w:t>.</w:t>
      </w:r>
    </w:p>
    <w:p w14:paraId="12317647" w14:textId="77777777" w:rsidR="00190150" w:rsidRPr="004753A3" w:rsidRDefault="00190150" w:rsidP="00190150">
      <w:pPr>
        <w:rPr>
          <w:sz w:val="22"/>
          <w:szCs w:val="22"/>
        </w:rPr>
      </w:pPr>
    </w:p>
    <w:p w14:paraId="12317648" w14:textId="77777777" w:rsidR="005D26FD" w:rsidRPr="004753A3" w:rsidRDefault="005D26FD" w:rsidP="00E073FD">
      <w:pPr>
        <w:pStyle w:val="Heading4"/>
        <w:keepNext w:val="0"/>
        <w:ind w:left="1080" w:hanging="360"/>
        <w:rPr>
          <w:szCs w:val="22"/>
        </w:rPr>
      </w:pPr>
      <w:r w:rsidRPr="004753A3">
        <w:rPr>
          <w:szCs w:val="22"/>
        </w:rPr>
        <w:t>Verify that the Bill of Materials adequately de</w:t>
      </w:r>
      <w:r w:rsidR="00190150" w:rsidRPr="004753A3">
        <w:rPr>
          <w:szCs w:val="22"/>
        </w:rPr>
        <w:t>scribes the equipment installed</w:t>
      </w:r>
      <w:r w:rsidRPr="004753A3">
        <w:rPr>
          <w:szCs w:val="22"/>
        </w:rPr>
        <w:t xml:space="preserve"> and that all equipment meets the requirements of the design and approved </w:t>
      </w:r>
      <w:r w:rsidR="000D06BE" w:rsidRPr="004753A3">
        <w:rPr>
          <w:szCs w:val="22"/>
        </w:rPr>
        <w:t xml:space="preserve">Submittal </w:t>
      </w:r>
      <w:r w:rsidRPr="004753A3">
        <w:rPr>
          <w:szCs w:val="22"/>
        </w:rPr>
        <w:t>documents per each applicable technical section.</w:t>
      </w:r>
    </w:p>
    <w:p w14:paraId="12317649" w14:textId="77777777" w:rsidR="00190150" w:rsidRPr="004753A3" w:rsidRDefault="00190150" w:rsidP="00190150">
      <w:pPr>
        <w:rPr>
          <w:sz w:val="22"/>
          <w:szCs w:val="22"/>
        </w:rPr>
      </w:pPr>
    </w:p>
    <w:p w14:paraId="1231764A" w14:textId="77777777" w:rsidR="005D26FD" w:rsidRPr="004753A3" w:rsidRDefault="005D26FD" w:rsidP="00E073FD">
      <w:pPr>
        <w:pStyle w:val="Heading4"/>
        <w:keepNext w:val="0"/>
        <w:ind w:left="1080" w:hanging="360"/>
        <w:rPr>
          <w:szCs w:val="22"/>
        </w:rPr>
      </w:pPr>
      <w:r w:rsidRPr="004753A3">
        <w:rPr>
          <w:szCs w:val="22"/>
        </w:rPr>
        <w:t>Record identification information of all parts with a Serial Number</w:t>
      </w:r>
      <w:r w:rsidR="00876A6C" w:rsidRPr="004753A3">
        <w:rPr>
          <w:szCs w:val="22"/>
        </w:rPr>
        <w:t>.</w:t>
      </w:r>
      <w:r w:rsidR="00CA5ADD" w:rsidRPr="004753A3">
        <w:rPr>
          <w:szCs w:val="22"/>
        </w:rPr>
        <w:t xml:space="preserve">  </w:t>
      </w:r>
    </w:p>
    <w:p w14:paraId="1231764B" w14:textId="77777777" w:rsidR="00190150" w:rsidRPr="004753A3" w:rsidRDefault="00190150" w:rsidP="00190150">
      <w:pPr>
        <w:rPr>
          <w:sz w:val="22"/>
          <w:szCs w:val="22"/>
        </w:rPr>
      </w:pPr>
    </w:p>
    <w:p w14:paraId="1231764C" w14:textId="746C4558" w:rsidR="00CA5ADD" w:rsidRPr="004753A3" w:rsidRDefault="00CA5ADD" w:rsidP="00E073FD">
      <w:pPr>
        <w:pStyle w:val="Heading4"/>
        <w:keepNext w:val="0"/>
        <w:ind w:left="1080" w:hanging="360"/>
        <w:rPr>
          <w:szCs w:val="22"/>
        </w:rPr>
      </w:pPr>
      <w:r w:rsidRPr="004753A3">
        <w:rPr>
          <w:szCs w:val="22"/>
        </w:rPr>
        <w:t xml:space="preserve">Verify that all installations of electrical equipment and conductors are per the manufacturer’s recommendations, especially regarding proper sizing, </w:t>
      </w:r>
      <w:r w:rsidR="005D7552">
        <w:rPr>
          <w:szCs w:val="22"/>
        </w:rPr>
        <w:t xml:space="preserve">color coding, </w:t>
      </w:r>
      <w:r w:rsidRPr="004753A3">
        <w:rPr>
          <w:szCs w:val="22"/>
        </w:rPr>
        <w:t xml:space="preserve">grounding, insulation, resistance and protection.  </w:t>
      </w:r>
    </w:p>
    <w:p w14:paraId="1231764D" w14:textId="77777777" w:rsidR="00190150" w:rsidRPr="004753A3" w:rsidRDefault="00190150" w:rsidP="00190150">
      <w:pPr>
        <w:rPr>
          <w:sz w:val="22"/>
          <w:szCs w:val="22"/>
        </w:rPr>
      </w:pPr>
    </w:p>
    <w:p w14:paraId="1231764E" w14:textId="77777777" w:rsidR="005F0943" w:rsidRPr="004753A3" w:rsidRDefault="00F97E4F" w:rsidP="00E073FD">
      <w:pPr>
        <w:pStyle w:val="Heading4"/>
        <w:keepNext w:val="0"/>
        <w:ind w:left="1080" w:hanging="360"/>
        <w:rPr>
          <w:szCs w:val="22"/>
        </w:rPr>
      </w:pPr>
      <w:r w:rsidRPr="004753A3">
        <w:rPr>
          <w:szCs w:val="22"/>
        </w:rPr>
        <w:t>Verify wire routing and labels, including separation of AC and DC wiring</w:t>
      </w:r>
      <w:r w:rsidR="005F0943" w:rsidRPr="004753A3">
        <w:rPr>
          <w:szCs w:val="22"/>
        </w:rPr>
        <w:t>.</w:t>
      </w:r>
    </w:p>
    <w:p w14:paraId="1231764F" w14:textId="77777777" w:rsidR="00190150" w:rsidRPr="004753A3" w:rsidRDefault="00190150" w:rsidP="00190150">
      <w:pPr>
        <w:rPr>
          <w:sz w:val="22"/>
          <w:szCs w:val="22"/>
        </w:rPr>
      </w:pPr>
    </w:p>
    <w:p w14:paraId="12317650" w14:textId="77777777" w:rsidR="00F97E4F" w:rsidRPr="004753A3" w:rsidRDefault="005F0943" w:rsidP="00E073FD">
      <w:pPr>
        <w:pStyle w:val="Heading4"/>
        <w:keepNext w:val="0"/>
        <w:ind w:left="1080" w:hanging="360"/>
        <w:rPr>
          <w:szCs w:val="22"/>
        </w:rPr>
      </w:pPr>
      <w:r w:rsidRPr="004753A3">
        <w:rPr>
          <w:szCs w:val="22"/>
        </w:rPr>
        <w:t>Verify and record UL approval label identification</w:t>
      </w:r>
      <w:r w:rsidR="00F97E4F" w:rsidRPr="004753A3">
        <w:rPr>
          <w:szCs w:val="22"/>
        </w:rPr>
        <w:t>.</w:t>
      </w:r>
    </w:p>
    <w:p w14:paraId="12317651" w14:textId="77777777" w:rsidR="00190150" w:rsidRPr="004753A3" w:rsidRDefault="00190150" w:rsidP="00190150">
      <w:pPr>
        <w:rPr>
          <w:sz w:val="22"/>
          <w:szCs w:val="22"/>
        </w:rPr>
      </w:pPr>
    </w:p>
    <w:p w14:paraId="12317652" w14:textId="77777777" w:rsidR="00F17B4C" w:rsidRPr="004753A3" w:rsidRDefault="00CA5ADD" w:rsidP="00E073FD">
      <w:pPr>
        <w:pStyle w:val="Heading4"/>
        <w:keepNext w:val="0"/>
        <w:ind w:left="1080" w:hanging="360"/>
        <w:rPr>
          <w:szCs w:val="22"/>
        </w:rPr>
      </w:pPr>
      <w:r w:rsidRPr="004753A3">
        <w:rPr>
          <w:szCs w:val="22"/>
        </w:rPr>
        <w:t>With power applied, v</w:t>
      </w:r>
      <w:r w:rsidR="00E60E61" w:rsidRPr="004753A3">
        <w:rPr>
          <w:szCs w:val="22"/>
        </w:rPr>
        <w:t>erify proper and functional circuit and motor protection equipment, such as disconnects, breakers, fuses and overloads</w:t>
      </w:r>
      <w:r w:rsidR="00876A6C" w:rsidRPr="004753A3">
        <w:rPr>
          <w:szCs w:val="22"/>
        </w:rPr>
        <w:t>.</w:t>
      </w:r>
      <w:r w:rsidRPr="004753A3">
        <w:rPr>
          <w:szCs w:val="22"/>
        </w:rPr>
        <w:t xml:space="preserve">  Measure, verify and record the current through each protected device</w:t>
      </w:r>
      <w:r w:rsidR="00F17B4C" w:rsidRPr="004753A3">
        <w:rPr>
          <w:szCs w:val="22"/>
        </w:rPr>
        <w:t>.</w:t>
      </w:r>
    </w:p>
    <w:p w14:paraId="12317653" w14:textId="77777777" w:rsidR="00190150" w:rsidRPr="004753A3" w:rsidRDefault="00190150" w:rsidP="00190150">
      <w:pPr>
        <w:rPr>
          <w:sz w:val="22"/>
          <w:szCs w:val="22"/>
        </w:rPr>
      </w:pPr>
    </w:p>
    <w:p w14:paraId="12317654" w14:textId="64A93457" w:rsidR="00876A6C" w:rsidRDefault="00F17B4C" w:rsidP="00E073FD">
      <w:pPr>
        <w:pStyle w:val="Heading4"/>
        <w:keepNext w:val="0"/>
        <w:ind w:left="1080" w:hanging="360"/>
        <w:rPr>
          <w:szCs w:val="22"/>
        </w:rPr>
      </w:pPr>
      <w:r w:rsidRPr="004753A3">
        <w:rPr>
          <w:szCs w:val="22"/>
        </w:rPr>
        <w:t>Verify the functionality of each panel device</w:t>
      </w:r>
      <w:r w:rsidR="00CA5ADD" w:rsidRPr="004753A3">
        <w:rPr>
          <w:szCs w:val="22"/>
        </w:rPr>
        <w:t>.</w:t>
      </w:r>
    </w:p>
    <w:p w14:paraId="4A49E0D9" w14:textId="77777777" w:rsidR="005D7552" w:rsidRPr="005D7552" w:rsidRDefault="005D7552" w:rsidP="005D7552"/>
    <w:p w14:paraId="4CD46BE2" w14:textId="2015D568" w:rsidR="005D7552" w:rsidRDefault="005D7552" w:rsidP="005D7552">
      <w:pPr>
        <w:pStyle w:val="Heading4"/>
        <w:ind w:left="1080" w:hanging="360"/>
      </w:pPr>
      <w:r w:rsidRPr="005D7552">
        <w:rPr>
          <w:szCs w:val="22"/>
        </w:rPr>
        <w:t>Verify all PLC modules match approved Bill of Material. Document hardware and</w:t>
      </w:r>
      <w:r>
        <w:t xml:space="preserve"> firmware </w:t>
      </w:r>
      <w:r>
        <w:lastRenderedPageBreak/>
        <w:t>version of each module including CPU, communication, specialty and I/O modules.</w:t>
      </w:r>
    </w:p>
    <w:p w14:paraId="00A8BEB7" w14:textId="77777777" w:rsidR="005D7552" w:rsidRPr="005D7552" w:rsidRDefault="005D7552" w:rsidP="005D7552"/>
    <w:p w14:paraId="2562D815" w14:textId="71D50146" w:rsidR="005D7552" w:rsidRDefault="005D7552" w:rsidP="005D7552">
      <w:pPr>
        <w:pStyle w:val="Heading4"/>
        <w:ind w:left="1080"/>
      </w:pPr>
      <w:r w:rsidRPr="005D7552">
        <w:rPr>
          <w:szCs w:val="22"/>
        </w:rPr>
        <w:t>Perform complete PLC I/O test using I/O listing developed from approved shop</w:t>
      </w:r>
      <w:r>
        <w:t xml:space="preserve"> drawings.</w:t>
      </w:r>
    </w:p>
    <w:p w14:paraId="549A5442" w14:textId="3E03A78E" w:rsidR="00B73538" w:rsidRDefault="00B73538" w:rsidP="00B73538">
      <w:pPr>
        <w:pStyle w:val="Heading5"/>
      </w:pPr>
      <w:r>
        <w:t>Test Discrete Inputs by applying appropriate voltage at each input’s field terminal block. Observe LED status indicator and record results.</w:t>
      </w:r>
    </w:p>
    <w:p w14:paraId="533D2BC1" w14:textId="14834393" w:rsidR="00B73538" w:rsidRDefault="00B73538" w:rsidP="00B73538">
      <w:pPr>
        <w:pStyle w:val="Heading5"/>
      </w:pPr>
      <w:r>
        <w:t xml:space="preserve">Test Discrete Outputs by forcing PLC output.  Observe LED light and confirm interposing relay, if used, is energized and verify relay contact output is on at field </w:t>
      </w:r>
      <w:proofErr w:type="spellStart"/>
      <w:r>
        <w:t>terminal</w:t>
      </w:r>
      <w:r w:rsidR="00CE1825">
        <w:t>s.</w:t>
      </w:r>
      <w:r>
        <w:t>Test</w:t>
      </w:r>
      <w:proofErr w:type="spellEnd"/>
      <w:r>
        <w:t xml:space="preserve"> analog inputs by injecting a 4-20 mA signal at field terminals and verify in PLC data table.  Simulate 0, 25, 50, 75 and 100% (0, 4, 8, 12, 16 and 20mA),</w:t>
      </w:r>
    </w:p>
    <w:p w14:paraId="224D8EC0" w14:textId="519436B5" w:rsidR="00B73538" w:rsidRPr="00B73538" w:rsidRDefault="00B73538" w:rsidP="00B73538">
      <w:pPr>
        <w:pStyle w:val="Heading5"/>
      </w:pPr>
      <w:r>
        <w:t xml:space="preserve">Test analog outputs by </w:t>
      </w:r>
      <w:r w:rsidR="00CE1825">
        <w:t>setting output value in PLC data table and reading at field terminals.  Set output at 0. 25, 50, 75 and 100% and observe 0, 4, 8, 12, 16 and 20 mA signal at field terminals.</w:t>
      </w:r>
    </w:p>
    <w:p w14:paraId="12317655" w14:textId="0D9D00D0" w:rsidR="00190150" w:rsidRDefault="00190150" w:rsidP="00190150">
      <w:pPr>
        <w:rPr>
          <w:sz w:val="22"/>
          <w:szCs w:val="22"/>
        </w:rPr>
      </w:pPr>
    </w:p>
    <w:p w14:paraId="5B34F25E" w14:textId="0150CC8B" w:rsidR="008E5AD2" w:rsidRDefault="008E5AD2" w:rsidP="00190150">
      <w:pPr>
        <w:rPr>
          <w:sz w:val="22"/>
          <w:szCs w:val="22"/>
        </w:rPr>
      </w:pPr>
      <w:r>
        <w:rPr>
          <w:sz w:val="22"/>
          <w:szCs w:val="22"/>
        </w:rPr>
        <w:t>MSD will provide a PLC program for FAT testing for Contractor convenience if requested in writing.  The PLC program will be developed with project specific configured using MSD’s current preferred PLC CPU firmware version.  It will be the Contractor’s responsibility to load the required firmware version to PLC CPU to perform FAT.</w:t>
      </w:r>
    </w:p>
    <w:p w14:paraId="13C3B2D0" w14:textId="48BC123B" w:rsidR="00CA655B" w:rsidRDefault="00CA655B" w:rsidP="00190150">
      <w:pPr>
        <w:rPr>
          <w:sz w:val="22"/>
          <w:szCs w:val="22"/>
        </w:rPr>
      </w:pPr>
    </w:p>
    <w:p w14:paraId="72143BCB" w14:textId="50663D09" w:rsidR="00CA655B" w:rsidRDefault="00CA655B" w:rsidP="00190150">
      <w:pPr>
        <w:rPr>
          <w:sz w:val="22"/>
          <w:szCs w:val="22"/>
        </w:rPr>
      </w:pPr>
      <w:r>
        <w:rPr>
          <w:sz w:val="22"/>
          <w:szCs w:val="22"/>
        </w:rPr>
        <w:t>The Contractor is responsible for providing PLC programming software for their use during testing.</w:t>
      </w:r>
    </w:p>
    <w:p w14:paraId="386EC584" w14:textId="77777777" w:rsidR="008E5AD2" w:rsidRPr="00B73538" w:rsidRDefault="008E5AD2" w:rsidP="00190150">
      <w:pPr>
        <w:rPr>
          <w:sz w:val="22"/>
          <w:szCs w:val="22"/>
        </w:rPr>
      </w:pPr>
    </w:p>
    <w:p w14:paraId="12317656" w14:textId="2A4E0DD7" w:rsidR="006874DD" w:rsidRDefault="00E60E61" w:rsidP="00E073FD">
      <w:pPr>
        <w:pStyle w:val="Heading3"/>
        <w:keepNext w:val="0"/>
        <w:spacing w:before="0" w:after="0"/>
        <w:ind w:left="720" w:hanging="360"/>
        <w:rPr>
          <w:rFonts w:cs="Times New Roman"/>
          <w:szCs w:val="22"/>
        </w:rPr>
      </w:pPr>
      <w:r w:rsidRPr="004753A3">
        <w:rPr>
          <w:rFonts w:cs="Times New Roman"/>
          <w:szCs w:val="22"/>
        </w:rPr>
        <w:t>I</w:t>
      </w:r>
      <w:r w:rsidR="008A34E6" w:rsidRPr="004753A3">
        <w:rPr>
          <w:rFonts w:cs="Times New Roman"/>
          <w:szCs w:val="22"/>
        </w:rPr>
        <w:t xml:space="preserve">nstrument </w:t>
      </w:r>
      <w:r w:rsidR="00F97E4F" w:rsidRPr="004753A3">
        <w:rPr>
          <w:rFonts w:cs="Times New Roman"/>
          <w:szCs w:val="22"/>
        </w:rPr>
        <w:t xml:space="preserve">and Control </w:t>
      </w:r>
      <w:r w:rsidR="006C43B1" w:rsidRPr="004753A3">
        <w:rPr>
          <w:rFonts w:cs="Times New Roman"/>
          <w:szCs w:val="22"/>
        </w:rPr>
        <w:t>Equipment FAT</w:t>
      </w:r>
      <w:r w:rsidR="008A34E6" w:rsidRPr="004753A3">
        <w:rPr>
          <w:rFonts w:cs="Times New Roman"/>
          <w:szCs w:val="22"/>
        </w:rPr>
        <w:t xml:space="preserve"> </w:t>
      </w:r>
      <w:r w:rsidRPr="004753A3">
        <w:rPr>
          <w:rFonts w:cs="Times New Roman"/>
          <w:szCs w:val="22"/>
        </w:rPr>
        <w:t>shall be performed, including the following, per the manufacturer’s documentation and the technical specifications:</w:t>
      </w:r>
    </w:p>
    <w:p w14:paraId="0F75AAE1" w14:textId="3505662C" w:rsidR="00E151A9" w:rsidRPr="00E151A9" w:rsidRDefault="00E151A9" w:rsidP="00E151A9">
      <w:r>
        <w:t xml:space="preserve">Note: </w:t>
      </w:r>
      <w:r>
        <w:rPr>
          <w:rStyle w:val="Heading4Char"/>
          <w:szCs w:val="22"/>
        </w:rPr>
        <w:t>– Not applicable if Programming by Owner or Owner’s Engineer</w:t>
      </w:r>
    </w:p>
    <w:p w14:paraId="12317657" w14:textId="77777777" w:rsidR="00190150" w:rsidRPr="004753A3" w:rsidRDefault="00190150" w:rsidP="00190150">
      <w:pPr>
        <w:rPr>
          <w:sz w:val="22"/>
          <w:szCs w:val="22"/>
        </w:rPr>
      </w:pPr>
    </w:p>
    <w:p w14:paraId="12317658" w14:textId="77777777" w:rsidR="00F97E4F" w:rsidRPr="004753A3" w:rsidRDefault="00F17B4C" w:rsidP="00E073FD">
      <w:pPr>
        <w:pStyle w:val="Heading4"/>
        <w:keepNext w:val="0"/>
        <w:ind w:left="1080" w:hanging="360"/>
        <w:rPr>
          <w:szCs w:val="22"/>
        </w:rPr>
      </w:pPr>
      <w:r w:rsidRPr="004753A3">
        <w:rPr>
          <w:szCs w:val="22"/>
        </w:rPr>
        <w:t>Verify each point, o</w:t>
      </w:r>
      <w:r w:rsidR="00F97E4F" w:rsidRPr="004753A3">
        <w:rPr>
          <w:szCs w:val="22"/>
        </w:rPr>
        <w:t>ne point at a time, apply</w:t>
      </w:r>
      <w:r w:rsidRPr="004753A3">
        <w:rPr>
          <w:szCs w:val="22"/>
        </w:rPr>
        <w:t>ing</w:t>
      </w:r>
      <w:r w:rsidR="00F97E4F" w:rsidRPr="004753A3">
        <w:rPr>
          <w:szCs w:val="22"/>
        </w:rPr>
        <w:t xml:space="preserve"> the applicable voltage or current to each field input </w:t>
      </w:r>
      <w:r w:rsidR="00851524" w:rsidRPr="004753A3">
        <w:rPr>
          <w:szCs w:val="22"/>
        </w:rPr>
        <w:t>termination</w:t>
      </w:r>
      <w:r w:rsidR="00F97E4F" w:rsidRPr="004753A3">
        <w:rPr>
          <w:szCs w:val="22"/>
        </w:rPr>
        <w:t xml:space="preserve"> point.  Verify proper functionality of the hardware, software and HMI indication.  </w:t>
      </w:r>
      <w:r w:rsidRPr="004753A3">
        <w:rPr>
          <w:szCs w:val="22"/>
        </w:rPr>
        <w:t>By making database adjustments, c</w:t>
      </w:r>
      <w:r w:rsidR="00F97E4F" w:rsidRPr="004753A3">
        <w:rPr>
          <w:szCs w:val="22"/>
        </w:rPr>
        <w:t xml:space="preserve">ause the proper signal to each field output termination, </w:t>
      </w:r>
      <w:r w:rsidRPr="004753A3">
        <w:rPr>
          <w:szCs w:val="22"/>
        </w:rPr>
        <w:t xml:space="preserve">then </w:t>
      </w:r>
      <w:r w:rsidR="00F97E4F" w:rsidRPr="004753A3">
        <w:rPr>
          <w:szCs w:val="22"/>
        </w:rPr>
        <w:t>measure and record.</w:t>
      </w:r>
    </w:p>
    <w:p w14:paraId="12317659" w14:textId="713F8519" w:rsidR="005F0943" w:rsidRPr="004753A3" w:rsidRDefault="005F0943" w:rsidP="00E073FD">
      <w:pPr>
        <w:pStyle w:val="Heading4"/>
        <w:keepNext w:val="0"/>
        <w:ind w:left="1080" w:hanging="360"/>
        <w:rPr>
          <w:szCs w:val="22"/>
        </w:rPr>
      </w:pPr>
      <w:r w:rsidRPr="004753A3">
        <w:rPr>
          <w:szCs w:val="22"/>
        </w:rPr>
        <w:t>Perform functional tests of each algorithm described in the Functional Description.  Use simulation software or test assembly to simulate field devices.</w:t>
      </w:r>
      <w:r w:rsidR="00E151A9">
        <w:rPr>
          <w:szCs w:val="22"/>
        </w:rPr>
        <w:t xml:space="preserve"> </w:t>
      </w:r>
    </w:p>
    <w:p w14:paraId="1231765A" w14:textId="77777777" w:rsidR="00190150" w:rsidRPr="004753A3" w:rsidRDefault="00190150" w:rsidP="00190150">
      <w:pPr>
        <w:rPr>
          <w:sz w:val="22"/>
          <w:szCs w:val="22"/>
        </w:rPr>
      </w:pPr>
    </w:p>
    <w:p w14:paraId="1231765B" w14:textId="77777777" w:rsidR="005F0943" w:rsidRPr="004753A3" w:rsidRDefault="00F97E4F" w:rsidP="00E073FD">
      <w:pPr>
        <w:pStyle w:val="Heading4"/>
        <w:keepNext w:val="0"/>
        <w:ind w:left="1080" w:hanging="360"/>
        <w:rPr>
          <w:szCs w:val="22"/>
        </w:rPr>
      </w:pPr>
      <w:r w:rsidRPr="004753A3">
        <w:rPr>
          <w:szCs w:val="22"/>
        </w:rPr>
        <w:t xml:space="preserve">Make connections to </w:t>
      </w:r>
      <w:r w:rsidR="00F17B4C" w:rsidRPr="004753A3">
        <w:rPr>
          <w:szCs w:val="22"/>
        </w:rPr>
        <w:t>each</w:t>
      </w:r>
      <w:r w:rsidRPr="004753A3">
        <w:rPr>
          <w:szCs w:val="22"/>
        </w:rPr>
        <w:t xml:space="preserve"> field termination as necessary to simulate each </w:t>
      </w:r>
      <w:r w:rsidR="00F17B4C" w:rsidRPr="004753A3">
        <w:rPr>
          <w:szCs w:val="22"/>
        </w:rPr>
        <w:t>C</w:t>
      </w:r>
      <w:r w:rsidRPr="004753A3">
        <w:rPr>
          <w:szCs w:val="22"/>
        </w:rPr>
        <w:t xml:space="preserve">ontrol </w:t>
      </w:r>
      <w:r w:rsidR="00F17B4C" w:rsidRPr="004753A3">
        <w:rPr>
          <w:szCs w:val="22"/>
        </w:rPr>
        <w:t>S</w:t>
      </w:r>
      <w:r w:rsidRPr="004753A3">
        <w:rPr>
          <w:szCs w:val="22"/>
        </w:rPr>
        <w:t xml:space="preserve">equence.  Verify </w:t>
      </w:r>
      <w:r w:rsidR="001B7743" w:rsidRPr="004753A3">
        <w:rPr>
          <w:szCs w:val="22"/>
        </w:rPr>
        <w:t xml:space="preserve">all </w:t>
      </w:r>
      <w:r w:rsidRPr="004753A3">
        <w:rPr>
          <w:szCs w:val="22"/>
        </w:rPr>
        <w:t>outputs, PLC programming and HMI configurations</w:t>
      </w:r>
      <w:r w:rsidR="005F0943" w:rsidRPr="004753A3">
        <w:rPr>
          <w:szCs w:val="22"/>
        </w:rPr>
        <w:t>.</w:t>
      </w:r>
    </w:p>
    <w:p w14:paraId="1231765C" w14:textId="77777777" w:rsidR="00190150" w:rsidRPr="004753A3" w:rsidRDefault="00190150" w:rsidP="00190150">
      <w:pPr>
        <w:rPr>
          <w:sz w:val="22"/>
          <w:szCs w:val="22"/>
        </w:rPr>
      </w:pPr>
    </w:p>
    <w:p w14:paraId="1231765D" w14:textId="77777777" w:rsidR="005F0943" w:rsidRPr="004753A3" w:rsidRDefault="005F0943" w:rsidP="00E073FD">
      <w:pPr>
        <w:pStyle w:val="Heading4"/>
        <w:keepNext w:val="0"/>
        <w:ind w:left="1080" w:hanging="360"/>
        <w:rPr>
          <w:szCs w:val="22"/>
        </w:rPr>
      </w:pPr>
      <w:r w:rsidRPr="004753A3">
        <w:rPr>
          <w:szCs w:val="22"/>
        </w:rPr>
        <w:t>Verify correct operation of each HMI element, including navigation, graphics, numerical displays, controls, alarms and trends.</w:t>
      </w:r>
    </w:p>
    <w:p w14:paraId="1231765E" w14:textId="77777777" w:rsidR="00190150" w:rsidRPr="004753A3" w:rsidRDefault="00190150" w:rsidP="00190150">
      <w:pPr>
        <w:rPr>
          <w:sz w:val="22"/>
          <w:szCs w:val="22"/>
        </w:rPr>
      </w:pPr>
    </w:p>
    <w:p w14:paraId="1231765F" w14:textId="77777777" w:rsidR="005F0943" w:rsidRPr="004753A3" w:rsidRDefault="005F0943" w:rsidP="00E073FD">
      <w:pPr>
        <w:pStyle w:val="Heading4"/>
        <w:keepNext w:val="0"/>
        <w:ind w:left="1080" w:hanging="360"/>
        <w:rPr>
          <w:szCs w:val="22"/>
        </w:rPr>
      </w:pPr>
      <w:r w:rsidRPr="004753A3">
        <w:rPr>
          <w:szCs w:val="22"/>
        </w:rPr>
        <w:t>Verify program tag identifications, including PLC program and HMI configuration.</w:t>
      </w:r>
    </w:p>
    <w:p w14:paraId="12317660" w14:textId="77777777" w:rsidR="00190150" w:rsidRPr="004753A3" w:rsidRDefault="00190150" w:rsidP="00190150">
      <w:pPr>
        <w:rPr>
          <w:sz w:val="22"/>
          <w:szCs w:val="22"/>
        </w:rPr>
      </w:pPr>
    </w:p>
    <w:p w14:paraId="12317661" w14:textId="77777777" w:rsidR="005F0943" w:rsidRPr="004753A3" w:rsidRDefault="005F0943" w:rsidP="00E073FD">
      <w:pPr>
        <w:pStyle w:val="Heading4"/>
        <w:keepNext w:val="0"/>
        <w:ind w:left="1080" w:hanging="360"/>
        <w:rPr>
          <w:szCs w:val="22"/>
        </w:rPr>
      </w:pPr>
      <w:r w:rsidRPr="004753A3">
        <w:rPr>
          <w:szCs w:val="22"/>
        </w:rPr>
        <w:t>Perform fault tolerance (what-if) and failure recovery testing.</w:t>
      </w:r>
    </w:p>
    <w:p w14:paraId="12317662" w14:textId="77777777" w:rsidR="00190150" w:rsidRPr="004753A3" w:rsidRDefault="00190150" w:rsidP="00190150">
      <w:pPr>
        <w:rPr>
          <w:sz w:val="22"/>
          <w:szCs w:val="22"/>
        </w:rPr>
      </w:pPr>
    </w:p>
    <w:p w14:paraId="12317663" w14:textId="77777777" w:rsidR="00234E06" w:rsidRPr="004753A3" w:rsidRDefault="006C43B1" w:rsidP="00E073FD">
      <w:pPr>
        <w:pStyle w:val="Heading3"/>
        <w:keepNext w:val="0"/>
        <w:spacing w:before="0" w:after="0"/>
        <w:ind w:left="720" w:hanging="360"/>
        <w:rPr>
          <w:rFonts w:cs="Times New Roman"/>
          <w:szCs w:val="22"/>
        </w:rPr>
      </w:pPr>
      <w:r w:rsidRPr="004753A3">
        <w:rPr>
          <w:rFonts w:cs="Times New Roman"/>
          <w:szCs w:val="22"/>
        </w:rPr>
        <w:t>Mechanical Equipment FAT</w:t>
      </w:r>
      <w:r w:rsidR="004969E5" w:rsidRPr="004753A3">
        <w:rPr>
          <w:rFonts w:cs="Times New Roman"/>
          <w:szCs w:val="22"/>
        </w:rPr>
        <w:t xml:space="preserve"> </w:t>
      </w:r>
      <w:r w:rsidR="00234E06" w:rsidRPr="004753A3">
        <w:rPr>
          <w:rFonts w:cs="Times New Roman"/>
          <w:szCs w:val="22"/>
        </w:rPr>
        <w:t>shall be performed, including the following</w:t>
      </w:r>
      <w:r w:rsidR="00AD564D" w:rsidRPr="004753A3">
        <w:rPr>
          <w:rFonts w:cs="Times New Roman"/>
          <w:szCs w:val="22"/>
        </w:rPr>
        <w:t>, per the manufacturer’s documentation and</w:t>
      </w:r>
      <w:r w:rsidR="00E60E61" w:rsidRPr="004753A3">
        <w:rPr>
          <w:rFonts w:cs="Times New Roman"/>
          <w:szCs w:val="22"/>
        </w:rPr>
        <w:t xml:space="preserve"> the </w:t>
      </w:r>
      <w:r w:rsidR="00AD564D" w:rsidRPr="004753A3">
        <w:rPr>
          <w:rFonts w:cs="Times New Roman"/>
          <w:szCs w:val="22"/>
        </w:rPr>
        <w:t>technical specifications</w:t>
      </w:r>
      <w:r w:rsidR="00234E06" w:rsidRPr="004753A3">
        <w:rPr>
          <w:rFonts w:cs="Times New Roman"/>
          <w:szCs w:val="22"/>
        </w:rPr>
        <w:t>:</w:t>
      </w:r>
    </w:p>
    <w:p w14:paraId="12317664" w14:textId="77777777" w:rsidR="00190150" w:rsidRPr="004753A3" w:rsidRDefault="00190150" w:rsidP="00190150">
      <w:pPr>
        <w:rPr>
          <w:sz w:val="22"/>
          <w:szCs w:val="22"/>
        </w:rPr>
      </w:pPr>
    </w:p>
    <w:p w14:paraId="12317665" w14:textId="77777777" w:rsidR="00E60E61" w:rsidRPr="004753A3" w:rsidRDefault="00234E06" w:rsidP="00E073FD">
      <w:pPr>
        <w:pStyle w:val="Heading4"/>
        <w:keepNext w:val="0"/>
        <w:ind w:left="1080" w:hanging="360"/>
        <w:rPr>
          <w:szCs w:val="22"/>
        </w:rPr>
      </w:pPr>
      <w:r w:rsidRPr="004753A3">
        <w:rPr>
          <w:szCs w:val="22"/>
        </w:rPr>
        <w:t>V</w:t>
      </w:r>
      <w:r w:rsidR="00E60E61" w:rsidRPr="004753A3">
        <w:rPr>
          <w:szCs w:val="22"/>
        </w:rPr>
        <w:t xml:space="preserve">erify that all equipment and components have been </w:t>
      </w:r>
      <w:r w:rsidR="00542BCD" w:rsidRPr="004753A3">
        <w:rPr>
          <w:szCs w:val="22"/>
        </w:rPr>
        <w:t xml:space="preserve">fully and </w:t>
      </w:r>
      <w:r w:rsidR="00E60E61" w:rsidRPr="004753A3">
        <w:rPr>
          <w:szCs w:val="22"/>
        </w:rPr>
        <w:t>properly installed.</w:t>
      </w:r>
    </w:p>
    <w:p w14:paraId="12317666" w14:textId="77777777" w:rsidR="00234E06" w:rsidRPr="004753A3" w:rsidRDefault="00E60E61" w:rsidP="00E073FD">
      <w:pPr>
        <w:pStyle w:val="Heading4"/>
        <w:keepNext w:val="0"/>
        <w:ind w:left="1080" w:hanging="360"/>
        <w:rPr>
          <w:szCs w:val="22"/>
        </w:rPr>
      </w:pPr>
      <w:r w:rsidRPr="004753A3">
        <w:rPr>
          <w:szCs w:val="22"/>
        </w:rPr>
        <w:t>V</w:t>
      </w:r>
      <w:r w:rsidR="00234E06" w:rsidRPr="004753A3">
        <w:rPr>
          <w:szCs w:val="22"/>
        </w:rPr>
        <w:t>erify mechanical connections, fittings and mountings.</w:t>
      </w:r>
    </w:p>
    <w:p w14:paraId="12317667" w14:textId="77777777" w:rsidR="00021A7C" w:rsidRPr="004753A3" w:rsidRDefault="00542BCD" w:rsidP="00E073FD">
      <w:pPr>
        <w:pStyle w:val="Heading4"/>
        <w:keepNext w:val="0"/>
        <w:ind w:left="1080" w:hanging="360"/>
        <w:rPr>
          <w:szCs w:val="22"/>
        </w:rPr>
      </w:pPr>
      <w:r w:rsidRPr="004753A3">
        <w:rPr>
          <w:szCs w:val="22"/>
        </w:rPr>
        <w:t>Verify equipment alignment</w:t>
      </w:r>
      <w:r w:rsidR="00021A7C" w:rsidRPr="004753A3">
        <w:rPr>
          <w:szCs w:val="22"/>
        </w:rPr>
        <w:t>.</w:t>
      </w:r>
    </w:p>
    <w:p w14:paraId="12317668" w14:textId="77777777" w:rsidR="00851524" w:rsidRPr="004753A3" w:rsidRDefault="00021A7C" w:rsidP="00E073FD">
      <w:pPr>
        <w:pStyle w:val="Heading4"/>
        <w:keepNext w:val="0"/>
        <w:ind w:left="1080" w:hanging="360"/>
        <w:rPr>
          <w:szCs w:val="22"/>
        </w:rPr>
      </w:pPr>
      <w:r w:rsidRPr="004753A3">
        <w:rPr>
          <w:szCs w:val="22"/>
        </w:rPr>
        <w:t>Verify proper operation</w:t>
      </w:r>
      <w:r w:rsidR="00542BCD" w:rsidRPr="004753A3">
        <w:rPr>
          <w:szCs w:val="22"/>
        </w:rPr>
        <w:t>.</w:t>
      </w:r>
    </w:p>
    <w:p w14:paraId="12317669" w14:textId="77777777" w:rsidR="00190150" w:rsidRPr="004753A3" w:rsidRDefault="00190150" w:rsidP="00190150">
      <w:pPr>
        <w:rPr>
          <w:sz w:val="22"/>
          <w:szCs w:val="22"/>
        </w:rPr>
      </w:pPr>
    </w:p>
    <w:p w14:paraId="1231766A" w14:textId="77777777" w:rsidR="006C4D17" w:rsidRPr="004753A3" w:rsidRDefault="005960B5" w:rsidP="00E073FD">
      <w:pPr>
        <w:pStyle w:val="Heading3"/>
        <w:keepNext w:val="0"/>
        <w:spacing w:before="0" w:after="0"/>
        <w:ind w:left="720" w:hanging="360"/>
        <w:rPr>
          <w:rFonts w:cs="Times New Roman"/>
          <w:szCs w:val="22"/>
        </w:rPr>
      </w:pPr>
      <w:r w:rsidRPr="004753A3">
        <w:rPr>
          <w:rFonts w:cs="Times New Roman"/>
          <w:color w:val="000000"/>
          <w:szCs w:val="22"/>
        </w:rPr>
        <w:lastRenderedPageBreak/>
        <w:t>If any</w:t>
      </w:r>
      <w:r w:rsidR="00BF5D32" w:rsidRPr="004753A3">
        <w:rPr>
          <w:rFonts w:cs="Times New Roman"/>
          <w:szCs w:val="22"/>
        </w:rPr>
        <w:t xml:space="preserve"> </w:t>
      </w:r>
      <w:r w:rsidR="004969E5" w:rsidRPr="004753A3">
        <w:rPr>
          <w:rFonts w:cs="Times New Roman"/>
          <w:szCs w:val="22"/>
        </w:rPr>
        <w:t>E</w:t>
      </w:r>
      <w:r w:rsidR="00BF5D32" w:rsidRPr="004753A3">
        <w:rPr>
          <w:rFonts w:cs="Times New Roman"/>
          <w:szCs w:val="22"/>
        </w:rPr>
        <w:t xml:space="preserve">quipment </w:t>
      </w:r>
      <w:r w:rsidR="006C43B1" w:rsidRPr="004753A3">
        <w:rPr>
          <w:rFonts w:cs="Times New Roman"/>
          <w:szCs w:val="22"/>
        </w:rPr>
        <w:t>FAT</w:t>
      </w:r>
      <w:r w:rsidR="006C4D17" w:rsidRPr="004753A3">
        <w:rPr>
          <w:rFonts w:cs="Times New Roman"/>
          <w:color w:val="000000"/>
          <w:szCs w:val="22"/>
        </w:rPr>
        <w:t xml:space="preserve"> </w:t>
      </w:r>
      <w:r w:rsidR="004969E5" w:rsidRPr="004753A3">
        <w:rPr>
          <w:rFonts w:cs="Times New Roman"/>
          <w:color w:val="000000"/>
          <w:szCs w:val="22"/>
        </w:rPr>
        <w:t>cannot be</w:t>
      </w:r>
      <w:r w:rsidRPr="004753A3">
        <w:rPr>
          <w:rFonts w:cs="Times New Roman"/>
          <w:color w:val="000000"/>
          <w:szCs w:val="22"/>
        </w:rPr>
        <w:t xml:space="preserve"> completed successfully, </w:t>
      </w:r>
      <w:r w:rsidR="000D0CEC" w:rsidRPr="004753A3">
        <w:rPr>
          <w:rFonts w:cs="Times New Roman"/>
          <w:color w:val="000000"/>
          <w:szCs w:val="22"/>
        </w:rPr>
        <w:t xml:space="preserve">necessary modifications, adjustments, repairs or field </w:t>
      </w:r>
      <w:r w:rsidR="00837F77" w:rsidRPr="004753A3">
        <w:rPr>
          <w:rFonts w:cs="Times New Roman"/>
          <w:color w:val="000000"/>
          <w:szCs w:val="22"/>
        </w:rPr>
        <w:t xml:space="preserve">engineering </w:t>
      </w:r>
      <w:r w:rsidR="000D0CEC" w:rsidRPr="004753A3">
        <w:rPr>
          <w:rFonts w:cs="Times New Roman"/>
          <w:color w:val="000000"/>
          <w:szCs w:val="22"/>
        </w:rPr>
        <w:t xml:space="preserve">shall be performed as required for successful completion. </w:t>
      </w:r>
      <w:r w:rsidRPr="004753A3">
        <w:rPr>
          <w:rFonts w:cs="Times New Roman"/>
          <w:color w:val="000000"/>
          <w:szCs w:val="22"/>
        </w:rPr>
        <w:t xml:space="preserve"> </w:t>
      </w:r>
      <w:r w:rsidR="006C4D17" w:rsidRPr="004753A3">
        <w:rPr>
          <w:rFonts w:cs="Times New Roman"/>
          <w:color w:val="000000"/>
          <w:szCs w:val="22"/>
        </w:rPr>
        <w:t xml:space="preserve">Equipment </w:t>
      </w:r>
      <w:r w:rsidR="006C43B1" w:rsidRPr="004753A3">
        <w:rPr>
          <w:rFonts w:cs="Times New Roman"/>
          <w:color w:val="000000"/>
          <w:szCs w:val="22"/>
        </w:rPr>
        <w:t>FAT</w:t>
      </w:r>
      <w:r w:rsidR="006C4D17" w:rsidRPr="004753A3">
        <w:rPr>
          <w:rFonts w:cs="Times New Roman"/>
          <w:color w:val="000000"/>
          <w:szCs w:val="22"/>
        </w:rPr>
        <w:t xml:space="preserve"> </w:t>
      </w:r>
      <w:r w:rsidR="008A08BA" w:rsidRPr="004753A3">
        <w:rPr>
          <w:rFonts w:cs="Times New Roman"/>
          <w:szCs w:val="22"/>
        </w:rPr>
        <w:t>shall continue or be repeated</w:t>
      </w:r>
      <w:r w:rsidR="001B7743" w:rsidRPr="004753A3">
        <w:rPr>
          <w:rFonts w:cs="Times New Roman"/>
          <w:szCs w:val="22"/>
        </w:rPr>
        <w:t xml:space="preserve"> prior to submittal of any completed documentation for approval,</w:t>
      </w:r>
      <w:r w:rsidR="008A08BA" w:rsidRPr="004753A3">
        <w:rPr>
          <w:rFonts w:cs="Times New Roman"/>
          <w:szCs w:val="22"/>
        </w:rPr>
        <w:t xml:space="preserve"> until </w:t>
      </w:r>
      <w:r w:rsidR="000D0CEC" w:rsidRPr="004753A3">
        <w:rPr>
          <w:rFonts w:cs="Times New Roman"/>
          <w:szCs w:val="22"/>
        </w:rPr>
        <w:t>s</w:t>
      </w:r>
      <w:r w:rsidR="008A08BA" w:rsidRPr="004753A3">
        <w:rPr>
          <w:rFonts w:cs="Times New Roman"/>
          <w:szCs w:val="22"/>
        </w:rPr>
        <w:t xml:space="preserve">uccessful </w:t>
      </w:r>
      <w:r w:rsidR="000D0CEC" w:rsidRPr="004753A3">
        <w:rPr>
          <w:rFonts w:cs="Times New Roman"/>
          <w:szCs w:val="22"/>
        </w:rPr>
        <w:t>completion is accomplished</w:t>
      </w:r>
      <w:r w:rsidR="006C4D17" w:rsidRPr="004753A3">
        <w:rPr>
          <w:rFonts w:cs="Times New Roman"/>
          <w:szCs w:val="22"/>
        </w:rPr>
        <w:t>.</w:t>
      </w:r>
    </w:p>
    <w:p w14:paraId="1231766B" w14:textId="77777777" w:rsidR="00190150" w:rsidRPr="004753A3" w:rsidRDefault="00190150" w:rsidP="00190150">
      <w:pPr>
        <w:rPr>
          <w:sz w:val="22"/>
          <w:szCs w:val="22"/>
        </w:rPr>
      </w:pPr>
    </w:p>
    <w:p w14:paraId="1231766C" w14:textId="77777777" w:rsidR="001B7743" w:rsidRPr="004753A3" w:rsidRDefault="001B7743" w:rsidP="00E073FD">
      <w:pPr>
        <w:pStyle w:val="Heading3"/>
        <w:keepNext w:val="0"/>
        <w:spacing w:before="0" w:after="0"/>
        <w:ind w:left="720" w:hanging="360"/>
        <w:rPr>
          <w:rFonts w:cs="Times New Roman"/>
          <w:szCs w:val="22"/>
        </w:rPr>
      </w:pPr>
      <w:r w:rsidRPr="004753A3">
        <w:rPr>
          <w:rFonts w:cs="Times New Roman"/>
          <w:szCs w:val="22"/>
        </w:rPr>
        <w:t xml:space="preserve">No equipment shall ship to the </w:t>
      </w:r>
      <w:r w:rsidR="00837F77" w:rsidRPr="004753A3">
        <w:rPr>
          <w:rFonts w:cs="Times New Roman"/>
          <w:szCs w:val="22"/>
        </w:rPr>
        <w:t>Project S</w:t>
      </w:r>
      <w:r w:rsidRPr="004753A3">
        <w:rPr>
          <w:rFonts w:cs="Times New Roman"/>
          <w:szCs w:val="22"/>
        </w:rPr>
        <w:t>ite until all Equipment FAT is successfully completed and approved.</w:t>
      </w:r>
    </w:p>
    <w:p w14:paraId="1231766D" w14:textId="77777777" w:rsidR="00190150" w:rsidRPr="004753A3" w:rsidRDefault="00190150" w:rsidP="00190150">
      <w:pPr>
        <w:rPr>
          <w:sz w:val="22"/>
          <w:szCs w:val="22"/>
        </w:rPr>
      </w:pPr>
    </w:p>
    <w:p w14:paraId="1231766E" w14:textId="77777777" w:rsidR="00CC614F" w:rsidRPr="004753A3" w:rsidRDefault="00871CA1" w:rsidP="00E073FD">
      <w:pPr>
        <w:pStyle w:val="Heading3"/>
        <w:keepNext w:val="0"/>
        <w:spacing w:before="0" w:after="0"/>
        <w:ind w:left="720" w:hanging="360"/>
        <w:rPr>
          <w:rFonts w:cs="Times New Roman"/>
          <w:szCs w:val="22"/>
        </w:rPr>
      </w:pPr>
      <w:r w:rsidRPr="004753A3">
        <w:rPr>
          <w:rFonts w:cs="Times New Roman"/>
          <w:szCs w:val="22"/>
        </w:rPr>
        <w:t xml:space="preserve">Any proposed deviation from the approved </w:t>
      </w:r>
      <w:r w:rsidR="00174DB3" w:rsidRPr="004753A3">
        <w:rPr>
          <w:rFonts w:cs="Times New Roman"/>
          <w:szCs w:val="22"/>
        </w:rPr>
        <w:t xml:space="preserve">plans or schedules </w:t>
      </w:r>
      <w:r w:rsidRPr="004753A3">
        <w:rPr>
          <w:rFonts w:cs="Times New Roman"/>
          <w:szCs w:val="22"/>
        </w:rPr>
        <w:t xml:space="preserve">shall require written authorization </w:t>
      </w:r>
      <w:r w:rsidR="00174DB3" w:rsidRPr="004753A3">
        <w:rPr>
          <w:rFonts w:cs="Times New Roman"/>
          <w:szCs w:val="22"/>
        </w:rPr>
        <w:t>by</w:t>
      </w:r>
      <w:r w:rsidRPr="004753A3">
        <w:rPr>
          <w:rFonts w:cs="Times New Roman"/>
          <w:szCs w:val="22"/>
        </w:rPr>
        <w:t xml:space="preserve"> the </w:t>
      </w:r>
      <w:r w:rsidR="00E43E63" w:rsidRPr="004753A3">
        <w:rPr>
          <w:rFonts w:cs="Times New Roman"/>
          <w:szCs w:val="22"/>
        </w:rPr>
        <w:t>CITY</w:t>
      </w:r>
      <w:r w:rsidRPr="004753A3">
        <w:rPr>
          <w:rFonts w:cs="Times New Roman"/>
          <w:szCs w:val="22"/>
        </w:rPr>
        <w:t>.</w:t>
      </w:r>
    </w:p>
    <w:p w14:paraId="1231766F" w14:textId="77777777" w:rsidR="00190150" w:rsidRPr="004753A3" w:rsidRDefault="00190150" w:rsidP="00190150">
      <w:pPr>
        <w:rPr>
          <w:sz w:val="22"/>
          <w:szCs w:val="22"/>
        </w:rPr>
      </w:pPr>
    </w:p>
    <w:p w14:paraId="12317670" w14:textId="77777777" w:rsidR="00007A81" w:rsidRPr="004753A3" w:rsidRDefault="004E587F" w:rsidP="00E073FD">
      <w:pPr>
        <w:pStyle w:val="Heading2"/>
        <w:spacing w:before="0" w:after="0"/>
        <w:rPr>
          <w:szCs w:val="22"/>
        </w:rPr>
      </w:pPr>
      <w:r w:rsidRPr="004753A3">
        <w:rPr>
          <w:szCs w:val="22"/>
        </w:rPr>
        <w:t>DOCUMENTATIO</w:t>
      </w:r>
      <w:r w:rsidR="00007A81" w:rsidRPr="004753A3">
        <w:rPr>
          <w:szCs w:val="22"/>
        </w:rPr>
        <w:t>N</w:t>
      </w:r>
    </w:p>
    <w:p w14:paraId="12317671" w14:textId="77777777" w:rsidR="00190150" w:rsidRPr="004753A3" w:rsidRDefault="00190150" w:rsidP="00190150">
      <w:pPr>
        <w:rPr>
          <w:sz w:val="22"/>
          <w:szCs w:val="22"/>
        </w:rPr>
      </w:pPr>
    </w:p>
    <w:p w14:paraId="12317672" w14:textId="77777777" w:rsidR="00E073FD" w:rsidRDefault="006F3556" w:rsidP="004753A3">
      <w:pPr>
        <w:pStyle w:val="Heading3"/>
        <w:keepNext w:val="0"/>
        <w:spacing w:before="0" w:after="0"/>
        <w:ind w:left="720" w:hanging="360"/>
        <w:rPr>
          <w:rFonts w:cs="Times New Roman"/>
          <w:szCs w:val="22"/>
        </w:rPr>
      </w:pPr>
      <w:r w:rsidRPr="004753A3">
        <w:rPr>
          <w:rFonts w:cs="Times New Roman"/>
          <w:szCs w:val="22"/>
        </w:rPr>
        <w:t xml:space="preserve">Only </w:t>
      </w:r>
      <w:r w:rsidR="00542BCD" w:rsidRPr="004753A3">
        <w:rPr>
          <w:rFonts w:cs="Times New Roman"/>
          <w:szCs w:val="22"/>
        </w:rPr>
        <w:t xml:space="preserve">the forms and </w:t>
      </w:r>
      <w:r w:rsidR="004969E5" w:rsidRPr="004753A3">
        <w:rPr>
          <w:rFonts w:cs="Times New Roman"/>
          <w:szCs w:val="22"/>
        </w:rPr>
        <w:t>documents</w:t>
      </w:r>
      <w:r w:rsidRPr="004753A3">
        <w:rPr>
          <w:rFonts w:cs="Times New Roman"/>
          <w:szCs w:val="22"/>
        </w:rPr>
        <w:t xml:space="preserve"> submitted</w:t>
      </w:r>
      <w:r w:rsidR="00837F77" w:rsidRPr="004753A3">
        <w:rPr>
          <w:rFonts w:cs="Times New Roman"/>
          <w:szCs w:val="22"/>
        </w:rPr>
        <w:t xml:space="preserve"> to</w:t>
      </w:r>
      <w:r w:rsidRPr="004753A3">
        <w:rPr>
          <w:rFonts w:cs="Times New Roman"/>
          <w:szCs w:val="22"/>
        </w:rPr>
        <w:t xml:space="preserve"> and approved</w:t>
      </w:r>
      <w:r w:rsidR="00837F77" w:rsidRPr="004753A3">
        <w:rPr>
          <w:rFonts w:cs="Times New Roman"/>
          <w:szCs w:val="22"/>
        </w:rPr>
        <w:t xml:space="preserve"> by </w:t>
      </w:r>
      <w:r w:rsidR="00FE2190" w:rsidRPr="004753A3">
        <w:rPr>
          <w:rFonts w:cs="Times New Roman"/>
          <w:szCs w:val="22"/>
        </w:rPr>
        <w:t>CITY</w:t>
      </w:r>
      <w:r w:rsidRPr="004753A3">
        <w:rPr>
          <w:rFonts w:cs="Times New Roman"/>
          <w:szCs w:val="22"/>
        </w:rPr>
        <w:t xml:space="preserve"> shall be used</w:t>
      </w:r>
      <w:r w:rsidR="00441C00" w:rsidRPr="004753A3">
        <w:rPr>
          <w:rFonts w:cs="Times New Roman"/>
          <w:szCs w:val="22"/>
        </w:rPr>
        <w:t xml:space="preserve"> </w:t>
      </w:r>
      <w:r w:rsidR="00542BCD" w:rsidRPr="004753A3">
        <w:rPr>
          <w:rFonts w:cs="Times New Roman"/>
          <w:szCs w:val="22"/>
        </w:rPr>
        <w:t xml:space="preserve">to document </w:t>
      </w:r>
      <w:r w:rsidR="00021A7C" w:rsidRPr="004753A3">
        <w:rPr>
          <w:rFonts w:cs="Times New Roman"/>
          <w:szCs w:val="22"/>
        </w:rPr>
        <w:t>E</w:t>
      </w:r>
      <w:r w:rsidR="00441C00" w:rsidRPr="004753A3">
        <w:rPr>
          <w:rFonts w:cs="Times New Roman"/>
          <w:szCs w:val="22"/>
        </w:rPr>
        <w:t xml:space="preserve">quipment </w:t>
      </w:r>
      <w:r w:rsidR="006C43B1" w:rsidRPr="004753A3">
        <w:rPr>
          <w:rFonts w:cs="Times New Roman"/>
          <w:szCs w:val="22"/>
        </w:rPr>
        <w:t>FAT</w:t>
      </w:r>
      <w:r w:rsidRPr="004753A3">
        <w:rPr>
          <w:rFonts w:cs="Times New Roman"/>
          <w:szCs w:val="22"/>
        </w:rPr>
        <w:t xml:space="preserve">.  </w:t>
      </w:r>
      <w:r w:rsidR="00870FAE" w:rsidRPr="004753A3">
        <w:rPr>
          <w:rFonts w:cs="Times New Roman"/>
          <w:szCs w:val="22"/>
        </w:rPr>
        <w:t xml:space="preserve">As each </w:t>
      </w:r>
      <w:r w:rsidR="00441C00" w:rsidRPr="004753A3">
        <w:rPr>
          <w:rFonts w:cs="Times New Roman"/>
          <w:szCs w:val="22"/>
        </w:rPr>
        <w:t>activity</w:t>
      </w:r>
      <w:r w:rsidR="00870FAE" w:rsidRPr="004753A3">
        <w:rPr>
          <w:rFonts w:cs="Times New Roman"/>
          <w:szCs w:val="22"/>
        </w:rPr>
        <w:t xml:space="preserve"> is completed, </w:t>
      </w:r>
      <w:r w:rsidRPr="004753A3">
        <w:rPr>
          <w:rFonts w:cs="Times New Roman"/>
          <w:szCs w:val="22"/>
        </w:rPr>
        <w:t xml:space="preserve">all </w:t>
      </w:r>
      <w:r w:rsidR="00021A7C" w:rsidRPr="004753A3">
        <w:rPr>
          <w:rFonts w:cs="Times New Roman"/>
          <w:szCs w:val="22"/>
        </w:rPr>
        <w:t xml:space="preserve">related </w:t>
      </w:r>
      <w:r w:rsidRPr="004753A3">
        <w:rPr>
          <w:rFonts w:cs="Times New Roman"/>
          <w:szCs w:val="22"/>
        </w:rPr>
        <w:t xml:space="preserve">forms </w:t>
      </w:r>
      <w:r w:rsidR="00870FAE" w:rsidRPr="004753A3">
        <w:rPr>
          <w:rFonts w:cs="Times New Roman"/>
          <w:szCs w:val="22"/>
        </w:rPr>
        <w:t xml:space="preserve">shall be </w:t>
      </w:r>
      <w:r w:rsidR="00441C00" w:rsidRPr="004753A3">
        <w:rPr>
          <w:rFonts w:cs="Times New Roman"/>
          <w:szCs w:val="22"/>
        </w:rPr>
        <w:t>completed</w:t>
      </w:r>
      <w:r w:rsidR="00870FAE" w:rsidRPr="004753A3">
        <w:rPr>
          <w:rFonts w:cs="Times New Roman"/>
          <w:szCs w:val="22"/>
        </w:rPr>
        <w:t xml:space="preserve">, dated and signed by the </w:t>
      </w:r>
      <w:r w:rsidR="00457090" w:rsidRPr="004753A3">
        <w:rPr>
          <w:rFonts w:cs="Times New Roman"/>
          <w:szCs w:val="22"/>
        </w:rPr>
        <w:t>CONTRACTOR</w:t>
      </w:r>
      <w:r w:rsidR="00870FAE" w:rsidRPr="004753A3">
        <w:rPr>
          <w:rFonts w:cs="Times New Roman"/>
          <w:szCs w:val="22"/>
        </w:rPr>
        <w:t>.</w:t>
      </w:r>
    </w:p>
    <w:p w14:paraId="12317673" w14:textId="77777777" w:rsidR="004753A3" w:rsidRPr="004753A3" w:rsidRDefault="004753A3" w:rsidP="004753A3"/>
    <w:p w14:paraId="12317674" w14:textId="77777777" w:rsidR="00542BCD" w:rsidRPr="004753A3" w:rsidRDefault="00457090" w:rsidP="00E073FD">
      <w:pPr>
        <w:pStyle w:val="Heading3"/>
        <w:keepNext w:val="0"/>
        <w:spacing w:before="0" w:after="0"/>
        <w:ind w:left="720" w:hanging="360"/>
        <w:rPr>
          <w:rFonts w:cs="Times New Roman"/>
          <w:szCs w:val="22"/>
        </w:rPr>
      </w:pPr>
      <w:r w:rsidRPr="004753A3">
        <w:rPr>
          <w:rFonts w:cs="Times New Roman"/>
          <w:szCs w:val="22"/>
        </w:rPr>
        <w:t xml:space="preserve">The CONTRACTOR shall maintain a </w:t>
      </w:r>
      <w:r w:rsidR="009B418E" w:rsidRPr="004753A3">
        <w:rPr>
          <w:rFonts w:cs="Times New Roman"/>
          <w:szCs w:val="22"/>
        </w:rPr>
        <w:t>l</w:t>
      </w:r>
      <w:r w:rsidRPr="004753A3">
        <w:rPr>
          <w:rFonts w:cs="Times New Roman"/>
          <w:szCs w:val="22"/>
        </w:rPr>
        <w:t xml:space="preserve">ist of </w:t>
      </w:r>
      <w:r w:rsidR="00A13400" w:rsidRPr="004753A3">
        <w:rPr>
          <w:rFonts w:cs="Times New Roman"/>
          <w:szCs w:val="22"/>
        </w:rPr>
        <w:t xml:space="preserve">Equipment </w:t>
      </w:r>
      <w:r w:rsidR="006C43B1" w:rsidRPr="004753A3">
        <w:rPr>
          <w:rFonts w:cs="Times New Roman"/>
          <w:szCs w:val="22"/>
        </w:rPr>
        <w:t>FAT</w:t>
      </w:r>
      <w:r w:rsidR="00A13400" w:rsidRPr="004753A3">
        <w:rPr>
          <w:rFonts w:cs="Times New Roman"/>
          <w:szCs w:val="22"/>
        </w:rPr>
        <w:t xml:space="preserve"> deficiencies</w:t>
      </w:r>
      <w:r w:rsidRPr="004753A3">
        <w:rPr>
          <w:rFonts w:cs="Times New Roman"/>
          <w:szCs w:val="22"/>
        </w:rPr>
        <w:t xml:space="preserve">, which shall be updated and sent to the </w:t>
      </w:r>
      <w:r w:rsidR="00E43E63" w:rsidRPr="004753A3">
        <w:rPr>
          <w:rFonts w:cs="Times New Roman"/>
          <w:szCs w:val="22"/>
        </w:rPr>
        <w:t xml:space="preserve">CITY </w:t>
      </w:r>
      <w:r w:rsidRPr="004753A3">
        <w:rPr>
          <w:rFonts w:cs="Times New Roman"/>
          <w:szCs w:val="22"/>
        </w:rPr>
        <w:t>at the end of each week</w:t>
      </w:r>
      <w:r w:rsidR="00542BCD" w:rsidRPr="004753A3">
        <w:rPr>
          <w:rFonts w:cs="Times New Roman"/>
          <w:szCs w:val="22"/>
        </w:rPr>
        <w:t xml:space="preserve"> during </w:t>
      </w:r>
      <w:r w:rsidR="001B7743" w:rsidRPr="004753A3">
        <w:rPr>
          <w:rFonts w:cs="Times New Roman"/>
          <w:szCs w:val="22"/>
        </w:rPr>
        <w:t>testing</w:t>
      </w:r>
      <w:r w:rsidR="00870FAE" w:rsidRPr="004753A3">
        <w:rPr>
          <w:rFonts w:cs="Times New Roman"/>
          <w:szCs w:val="22"/>
        </w:rPr>
        <w:t>.</w:t>
      </w:r>
      <w:r w:rsidR="00441C00" w:rsidRPr="004753A3">
        <w:rPr>
          <w:rFonts w:cs="Times New Roman"/>
          <w:szCs w:val="22"/>
        </w:rPr>
        <w:t xml:space="preserve">  All deficiencies shall be corrected prior to submittal of any </w:t>
      </w:r>
      <w:r w:rsidR="004969E5" w:rsidRPr="004753A3">
        <w:rPr>
          <w:rFonts w:cs="Times New Roman"/>
          <w:szCs w:val="22"/>
        </w:rPr>
        <w:t>completed documentation</w:t>
      </w:r>
      <w:r w:rsidR="00441C00" w:rsidRPr="004753A3">
        <w:rPr>
          <w:rFonts w:cs="Times New Roman"/>
          <w:szCs w:val="22"/>
        </w:rPr>
        <w:t xml:space="preserve"> for approval</w:t>
      </w:r>
      <w:r w:rsidR="00542BCD" w:rsidRPr="004753A3">
        <w:rPr>
          <w:rFonts w:cs="Times New Roman"/>
          <w:szCs w:val="22"/>
        </w:rPr>
        <w:t>.</w:t>
      </w:r>
    </w:p>
    <w:p w14:paraId="12317675" w14:textId="77777777" w:rsidR="00190150" w:rsidRPr="004753A3" w:rsidRDefault="00190150" w:rsidP="00190150">
      <w:pPr>
        <w:rPr>
          <w:sz w:val="22"/>
          <w:szCs w:val="22"/>
        </w:rPr>
      </w:pPr>
    </w:p>
    <w:p w14:paraId="12317676" w14:textId="77777777" w:rsidR="00595560" w:rsidRPr="004753A3" w:rsidRDefault="00870FAE" w:rsidP="00E073FD">
      <w:pPr>
        <w:pStyle w:val="Heading3"/>
        <w:keepNext w:val="0"/>
        <w:spacing w:before="0" w:after="0"/>
        <w:ind w:left="720" w:hanging="360"/>
        <w:rPr>
          <w:rFonts w:cs="Times New Roman"/>
          <w:szCs w:val="22"/>
        </w:rPr>
      </w:pPr>
      <w:r w:rsidRPr="004753A3">
        <w:rPr>
          <w:rFonts w:cs="Times New Roman"/>
          <w:szCs w:val="22"/>
        </w:rPr>
        <w:t xml:space="preserve">Upon completion of all </w:t>
      </w:r>
      <w:r w:rsidR="00A13400" w:rsidRPr="004753A3">
        <w:rPr>
          <w:rFonts w:cs="Times New Roman"/>
          <w:szCs w:val="22"/>
        </w:rPr>
        <w:t xml:space="preserve">Equipment </w:t>
      </w:r>
      <w:r w:rsidR="006C43B1" w:rsidRPr="004753A3">
        <w:rPr>
          <w:rFonts w:cs="Times New Roman"/>
          <w:szCs w:val="22"/>
        </w:rPr>
        <w:t>FAT</w:t>
      </w:r>
      <w:r w:rsidRPr="004753A3">
        <w:rPr>
          <w:rFonts w:cs="Times New Roman"/>
          <w:szCs w:val="22"/>
        </w:rPr>
        <w:t>, all completed and witnessed documents shall be compiled and formally submitted for approval.</w:t>
      </w:r>
    </w:p>
    <w:p w14:paraId="12317677" w14:textId="77777777" w:rsidR="00190150" w:rsidRPr="004753A3" w:rsidRDefault="00190150">
      <w:pPr>
        <w:widowControl/>
        <w:rPr>
          <w:sz w:val="22"/>
          <w:szCs w:val="22"/>
        </w:rPr>
      </w:pPr>
    </w:p>
    <w:p w14:paraId="12317678" w14:textId="77777777" w:rsidR="00E073FD" w:rsidRPr="004753A3" w:rsidRDefault="00E073FD">
      <w:pPr>
        <w:widowControl/>
        <w:rPr>
          <w:sz w:val="22"/>
          <w:szCs w:val="22"/>
        </w:rPr>
      </w:pPr>
    </w:p>
    <w:p w14:paraId="12317679" w14:textId="77777777" w:rsidR="00352A42" w:rsidRPr="004753A3" w:rsidRDefault="00352A42" w:rsidP="00352A42">
      <w:pPr>
        <w:rPr>
          <w:sz w:val="22"/>
          <w:szCs w:val="22"/>
        </w:rPr>
      </w:pPr>
      <w:r w:rsidRPr="004753A3">
        <w:rPr>
          <w:sz w:val="22"/>
          <w:szCs w:val="22"/>
        </w:rPr>
        <w:t>PART 4 -</w:t>
      </w:r>
      <w:r w:rsidRPr="004753A3">
        <w:rPr>
          <w:sz w:val="22"/>
          <w:szCs w:val="22"/>
        </w:rPr>
        <w:tab/>
        <w:t>FLOW CHART</w:t>
      </w:r>
    </w:p>
    <w:p w14:paraId="1231767A" w14:textId="77777777" w:rsidR="00352A42" w:rsidRPr="004753A3" w:rsidRDefault="00352A42" w:rsidP="00352A42">
      <w:pPr>
        <w:rPr>
          <w:sz w:val="22"/>
          <w:szCs w:val="22"/>
        </w:rPr>
      </w:pPr>
    </w:p>
    <w:p w14:paraId="1231767B" w14:textId="77777777" w:rsidR="00D20660" w:rsidRPr="004753A3" w:rsidRDefault="0003081D" w:rsidP="00BC4582">
      <w:pPr>
        <w:widowControl/>
        <w:rPr>
          <w:spacing w:val="-3"/>
          <w:sz w:val="22"/>
          <w:szCs w:val="22"/>
        </w:rPr>
      </w:pPr>
      <w:r>
        <w:rPr>
          <w:spacing w:val="-3"/>
          <w:sz w:val="22"/>
          <w:szCs w:val="22"/>
        </w:rPr>
        <w:t>Refer to 01 75 00</w:t>
      </w:r>
      <w:r w:rsidR="0056465C" w:rsidRPr="004753A3">
        <w:rPr>
          <w:spacing w:val="-3"/>
          <w:sz w:val="22"/>
          <w:szCs w:val="22"/>
        </w:rPr>
        <w:t xml:space="preserve"> Section 2 for the Equipment Factory Acceptance Testing workflow.</w:t>
      </w:r>
    </w:p>
    <w:p w14:paraId="1231767C" w14:textId="77777777" w:rsidR="00D20660" w:rsidRPr="004753A3" w:rsidRDefault="00D20660" w:rsidP="00D20660">
      <w:pPr>
        <w:widowControl/>
        <w:jc w:val="center"/>
        <w:rPr>
          <w:spacing w:val="-3"/>
          <w:sz w:val="22"/>
          <w:szCs w:val="22"/>
        </w:rPr>
      </w:pPr>
    </w:p>
    <w:p w14:paraId="1231767D" w14:textId="77777777" w:rsidR="00D20660" w:rsidRDefault="00D20660" w:rsidP="00D20660">
      <w:pPr>
        <w:widowControl/>
        <w:jc w:val="center"/>
        <w:rPr>
          <w:spacing w:val="-3"/>
          <w:sz w:val="22"/>
          <w:szCs w:val="22"/>
        </w:rPr>
      </w:pPr>
    </w:p>
    <w:p w14:paraId="1231767E" w14:textId="77777777" w:rsidR="004753A3" w:rsidRPr="004753A3" w:rsidRDefault="004753A3" w:rsidP="00D20660">
      <w:pPr>
        <w:widowControl/>
        <w:jc w:val="center"/>
        <w:rPr>
          <w:spacing w:val="-3"/>
          <w:sz w:val="22"/>
          <w:szCs w:val="22"/>
        </w:rPr>
      </w:pPr>
    </w:p>
    <w:p w14:paraId="1231767F" w14:textId="77777777" w:rsidR="00B32FF3" w:rsidRPr="004753A3" w:rsidRDefault="00C81CDA" w:rsidP="00D20660">
      <w:pPr>
        <w:widowControl/>
        <w:jc w:val="center"/>
        <w:rPr>
          <w:spacing w:val="-3"/>
          <w:sz w:val="22"/>
          <w:szCs w:val="22"/>
        </w:rPr>
      </w:pPr>
      <w:r w:rsidRPr="004753A3">
        <w:rPr>
          <w:spacing w:val="-3"/>
          <w:sz w:val="22"/>
          <w:szCs w:val="22"/>
        </w:rPr>
        <w:t>END OF SECTION 01</w:t>
      </w:r>
      <w:r w:rsidR="0048568D" w:rsidRPr="004753A3">
        <w:rPr>
          <w:spacing w:val="-3"/>
          <w:sz w:val="22"/>
          <w:szCs w:val="22"/>
        </w:rPr>
        <w:t xml:space="preserve"> </w:t>
      </w:r>
      <w:r w:rsidRPr="004753A3">
        <w:rPr>
          <w:spacing w:val="-3"/>
          <w:sz w:val="22"/>
          <w:szCs w:val="22"/>
        </w:rPr>
        <w:t>75</w:t>
      </w:r>
      <w:r w:rsidR="0048568D" w:rsidRPr="004753A3">
        <w:rPr>
          <w:spacing w:val="-3"/>
          <w:sz w:val="22"/>
          <w:szCs w:val="22"/>
        </w:rPr>
        <w:t xml:space="preserve"> </w:t>
      </w:r>
      <w:r w:rsidRPr="004753A3">
        <w:rPr>
          <w:spacing w:val="-3"/>
          <w:sz w:val="22"/>
          <w:szCs w:val="22"/>
        </w:rPr>
        <w:t>0</w:t>
      </w:r>
      <w:r w:rsidR="00825538" w:rsidRPr="004753A3">
        <w:rPr>
          <w:spacing w:val="-3"/>
          <w:sz w:val="22"/>
          <w:szCs w:val="22"/>
        </w:rPr>
        <w:t>1</w:t>
      </w:r>
    </w:p>
    <w:sectPr w:rsidR="00B32FF3" w:rsidRPr="004753A3" w:rsidSect="0048568D">
      <w:headerReference w:type="default" r:id="rId11"/>
      <w:footerReference w:type="even" r:id="rId12"/>
      <w:footerReference w:type="default" r:id="rId13"/>
      <w:footerReference w:type="first" r:id="rId14"/>
      <w:endnotePr>
        <w:numFmt w:val="decimal"/>
      </w:endnotePr>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F7E0E" w14:textId="77777777" w:rsidR="009E5E9F" w:rsidRDefault="009E5E9F">
      <w:pPr>
        <w:widowControl/>
        <w:spacing w:line="20" w:lineRule="exact"/>
      </w:pPr>
    </w:p>
  </w:endnote>
  <w:endnote w:type="continuationSeparator" w:id="0">
    <w:p w14:paraId="18CD5E83" w14:textId="77777777" w:rsidR="009E5E9F" w:rsidRDefault="009E5E9F">
      <w:r>
        <w:t xml:space="preserve"> </w:t>
      </w:r>
    </w:p>
  </w:endnote>
  <w:endnote w:type="continuationNotice" w:id="1">
    <w:p w14:paraId="7DDCF827" w14:textId="77777777" w:rsidR="009E5E9F" w:rsidRDefault="009E5E9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7686" w14:textId="77777777" w:rsidR="00AE6A31" w:rsidRPr="00AE6A31" w:rsidRDefault="009E5E9F" w:rsidP="00AE6A31">
    <w:pPr>
      <w:pStyle w:val="zDocID"/>
      <w:framePr w:wrap="around"/>
      <w:rPr>
        <w:rStyle w:val="zcDocID"/>
      </w:rPr>
    </w:pPr>
    <w:r>
      <w:fldChar w:fldCharType="begin"/>
    </w:r>
    <w:r>
      <w:instrText xml:space="preserve"> DOCPROPERTY DocNumber  \* MERGEFORMAT </w:instrText>
    </w:r>
    <w:r>
      <w:fldChar w:fldCharType="separate"/>
    </w:r>
    <w:r w:rsidR="00C35E3E" w:rsidRPr="00C35E3E">
      <w:rPr>
        <w:rStyle w:val="zcDocID"/>
      </w:rPr>
      <w:t>3531154v1</w:t>
    </w:r>
    <w:r>
      <w:rPr>
        <w:rStyle w:val="zcDocID"/>
      </w:rPr>
      <w:fldChar w:fldCharType="end"/>
    </w:r>
  </w:p>
  <w:p w14:paraId="12317687" w14:textId="77777777" w:rsidR="00AE6A31" w:rsidRDefault="00AE6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7688" w14:textId="77777777" w:rsidR="004753A3" w:rsidRDefault="004753A3" w:rsidP="00DF6B59">
    <w:pPr>
      <w:pStyle w:val="Footer"/>
      <w:pBdr>
        <w:top w:val="single" w:sz="12" w:space="1" w:color="auto"/>
      </w:pBdr>
      <w:tabs>
        <w:tab w:val="clear" w:pos="4320"/>
        <w:tab w:val="clear" w:pos="8640"/>
        <w:tab w:val="center" w:pos="4752"/>
        <w:tab w:val="right" w:pos="9360"/>
      </w:tabs>
      <w:ind w:left="720" w:hanging="720"/>
      <w:rPr>
        <w:sz w:val="22"/>
        <w:szCs w:val="22"/>
      </w:rPr>
    </w:pPr>
    <w:r>
      <w:rPr>
        <w:sz w:val="22"/>
        <w:szCs w:val="22"/>
      </w:rPr>
      <w:t>EQUIPMENT FACTORY</w:t>
    </w:r>
  </w:p>
  <w:p w14:paraId="12317689" w14:textId="4DDE5685" w:rsidR="005D26FD" w:rsidRPr="00DF6B59" w:rsidRDefault="004753A3" w:rsidP="00DF6B59">
    <w:pPr>
      <w:pStyle w:val="Footer"/>
      <w:pBdr>
        <w:top w:val="single" w:sz="12" w:space="1" w:color="auto"/>
      </w:pBdr>
      <w:tabs>
        <w:tab w:val="clear" w:pos="4320"/>
        <w:tab w:val="clear" w:pos="8640"/>
        <w:tab w:val="center" w:pos="4752"/>
        <w:tab w:val="right" w:pos="9360"/>
      </w:tabs>
      <w:ind w:left="720" w:hanging="720"/>
      <w:rPr>
        <w:szCs w:val="24"/>
      </w:rPr>
    </w:pPr>
    <w:r>
      <w:rPr>
        <w:sz w:val="22"/>
        <w:szCs w:val="22"/>
      </w:rPr>
      <w:t>ACCEPTANCE TESTING</w:t>
    </w:r>
    <w:r>
      <w:rPr>
        <w:sz w:val="22"/>
        <w:szCs w:val="22"/>
      </w:rPr>
      <w:tab/>
    </w:r>
    <w:r w:rsidR="00DF6B59" w:rsidRPr="004753A3">
      <w:rPr>
        <w:sz w:val="22"/>
        <w:szCs w:val="22"/>
      </w:rPr>
      <w:t>01 75 0</w:t>
    </w:r>
    <w:r w:rsidR="003D5EBA" w:rsidRPr="004753A3">
      <w:rPr>
        <w:sz w:val="22"/>
        <w:szCs w:val="22"/>
      </w:rPr>
      <w:t>1</w:t>
    </w:r>
    <w:r w:rsidR="00DF6B59" w:rsidRPr="004753A3">
      <w:rPr>
        <w:sz w:val="22"/>
        <w:szCs w:val="22"/>
      </w:rPr>
      <w:t>-</w:t>
    </w:r>
    <w:r w:rsidR="00DF6B59" w:rsidRPr="004753A3">
      <w:rPr>
        <w:sz w:val="22"/>
        <w:szCs w:val="22"/>
      </w:rPr>
      <w:fldChar w:fldCharType="begin"/>
    </w:r>
    <w:r w:rsidR="00DF6B59" w:rsidRPr="004753A3">
      <w:rPr>
        <w:sz w:val="22"/>
        <w:szCs w:val="22"/>
      </w:rPr>
      <w:instrText xml:space="preserve"> PAGE </w:instrText>
    </w:r>
    <w:r w:rsidR="00DF6B59" w:rsidRPr="004753A3">
      <w:rPr>
        <w:sz w:val="22"/>
        <w:szCs w:val="22"/>
      </w:rPr>
      <w:fldChar w:fldCharType="separate"/>
    </w:r>
    <w:r w:rsidR="007B567A">
      <w:rPr>
        <w:noProof/>
        <w:sz w:val="22"/>
        <w:szCs w:val="22"/>
      </w:rPr>
      <w:t>5</w:t>
    </w:r>
    <w:r w:rsidR="00DF6B59" w:rsidRPr="004753A3">
      <w:rPr>
        <w:sz w:val="22"/>
        <w:szCs w:val="22"/>
      </w:rPr>
      <w:fldChar w:fldCharType="end"/>
    </w:r>
    <w:r w:rsidR="00B94E47">
      <w:rPr>
        <w:szCs w:val="24"/>
      </w:rPr>
      <w:t xml:space="preserve">          </w:t>
    </w:r>
    <w:r>
      <w:rPr>
        <w:szCs w:val="24"/>
      </w:rPr>
      <w:tab/>
    </w:r>
    <w:r w:rsidR="00C116EB">
      <w:rPr>
        <w:szCs w:val="24"/>
      </w:rPr>
      <w:fldChar w:fldCharType="begin"/>
    </w:r>
    <w:r w:rsidR="00C116EB">
      <w:rPr>
        <w:szCs w:val="24"/>
      </w:rPr>
      <w:instrText xml:space="preserve"> DATE \@ "MMMM d, yyyy" </w:instrText>
    </w:r>
    <w:r w:rsidR="00C116EB">
      <w:rPr>
        <w:szCs w:val="24"/>
      </w:rPr>
      <w:fldChar w:fldCharType="separate"/>
    </w:r>
    <w:r w:rsidR="00C116EB">
      <w:rPr>
        <w:noProof/>
        <w:szCs w:val="24"/>
      </w:rPr>
      <w:t>January 11, 2022</w:t>
    </w:r>
    <w:r w:rsidR="00C116EB">
      <w:rPr>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768A" w14:textId="77777777" w:rsidR="00AE6A31" w:rsidRPr="00AE6A31" w:rsidRDefault="009E5E9F" w:rsidP="00AE6A31">
    <w:pPr>
      <w:pStyle w:val="zDocID"/>
      <w:framePr w:wrap="around"/>
      <w:rPr>
        <w:rStyle w:val="zcDocID"/>
      </w:rPr>
    </w:pPr>
    <w:r>
      <w:fldChar w:fldCharType="begin"/>
    </w:r>
    <w:r>
      <w:instrText xml:space="preserve"> DOCPROPERTY DocNumber  \* MERGEFORMAT </w:instrText>
    </w:r>
    <w:r>
      <w:fldChar w:fldCharType="separate"/>
    </w:r>
    <w:r w:rsidR="00C35E3E" w:rsidRPr="00C35E3E">
      <w:rPr>
        <w:rStyle w:val="zcDocID"/>
      </w:rPr>
      <w:t>3531154v1</w:t>
    </w:r>
    <w:r>
      <w:rPr>
        <w:rStyle w:val="zcDocID"/>
      </w:rPr>
      <w:fldChar w:fldCharType="end"/>
    </w:r>
  </w:p>
  <w:p w14:paraId="1231768B" w14:textId="77777777" w:rsidR="00AE6A31" w:rsidRDefault="00AE6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CD434" w14:textId="77777777" w:rsidR="009E5E9F" w:rsidRDefault="009E5E9F">
      <w:r>
        <w:separator/>
      </w:r>
    </w:p>
  </w:footnote>
  <w:footnote w:type="continuationSeparator" w:id="0">
    <w:p w14:paraId="0148B62B" w14:textId="77777777" w:rsidR="009E5E9F" w:rsidRDefault="009E5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24612" w14:textId="77543D1E" w:rsidR="00C116EB" w:rsidRPr="000751AD" w:rsidRDefault="00C116EB" w:rsidP="00C116EB">
    <w:pPr>
      <w:pStyle w:val="Header"/>
      <w:jc w:val="right"/>
      <w:rPr>
        <w:i/>
        <w:iCs/>
        <w:snapToGrid/>
        <w:sz w:val="22"/>
        <w:szCs w:val="22"/>
      </w:rPr>
    </w:pPr>
    <w:r w:rsidRPr="000751AD">
      <w:rPr>
        <w:i/>
        <w:iCs/>
        <w:sz w:val="22"/>
        <w:szCs w:val="22"/>
      </w:rPr>
      <w:t xml:space="preserve">MSD Template Rev. </w:t>
    </w:r>
    <w:r>
      <w:rPr>
        <w:i/>
        <w:iCs/>
        <w:sz w:val="22"/>
        <w:szCs w:val="22"/>
      </w:rPr>
      <w:t>1</w:t>
    </w:r>
  </w:p>
  <w:p w14:paraId="12317685" w14:textId="77777777" w:rsidR="005D26FD" w:rsidRDefault="005D26FD" w:rsidP="006463A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FEA6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8609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01AF85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C063DE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C80B9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BA8A4D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04150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9683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0D406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3A65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1"/>
    <w:lvl w:ilvl="0">
      <w:start w:val="1"/>
      <w:numFmt w:val="decimal"/>
      <w:lvlText w:val="%1"/>
      <w:lvlJc w:val="left"/>
    </w:lvl>
    <w:lvl w:ilvl="1">
      <w:start w:val="1"/>
      <w:numFmt w:val="decimal"/>
      <w:lvlText w:val="%1.%2"/>
      <w:lvlJc w:val="left"/>
    </w:lvl>
    <w:lvl w:ilvl="2">
      <w:start w:val="1"/>
      <w:numFmt w:val="upperLetter"/>
      <w:lvlText w:val="%3."/>
      <w:lvlJc w:val="left"/>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
      <w:lvlJc w:val="left"/>
    </w:lvl>
    <w:lvl w:ilvl="8">
      <w:numFmt w:val="decimal"/>
      <w:lvlText w:val=""/>
      <w:lvlJc w:val="left"/>
    </w:lvl>
  </w:abstractNum>
  <w:abstractNum w:abstractNumId="11" w15:restartNumberingAfterBreak="0">
    <w:nsid w:val="0EFA5259"/>
    <w:multiLevelType w:val="multilevel"/>
    <w:tmpl w:val="D452CDBE"/>
    <w:lvl w:ilvl="0">
      <w:start w:val="1"/>
      <w:numFmt w:val="decimal"/>
      <w:lvlText w:val="PART %1 - "/>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2"/>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2" w15:restartNumberingAfterBreak="0">
    <w:nsid w:val="12503246"/>
    <w:multiLevelType w:val="multilevel"/>
    <w:tmpl w:val="A4141D62"/>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CF6F70"/>
    <w:multiLevelType w:val="hybridMultilevel"/>
    <w:tmpl w:val="BF56D5C8"/>
    <w:lvl w:ilvl="0" w:tplc="6AD4E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D48BF"/>
    <w:multiLevelType w:val="hybridMultilevel"/>
    <w:tmpl w:val="B54258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44A38"/>
    <w:multiLevelType w:val="hybridMultilevel"/>
    <w:tmpl w:val="B0B45536"/>
    <w:lvl w:ilvl="0" w:tplc="F5D82190">
      <w:start w:val="1"/>
      <w:numFmt w:val="decimal"/>
      <w:lvlText w:val="PART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8E7F79"/>
    <w:multiLevelType w:val="hybridMultilevel"/>
    <w:tmpl w:val="4C96977E"/>
    <w:lvl w:ilvl="0" w:tplc="F5D82190">
      <w:start w:val="1"/>
      <w:numFmt w:val="decimal"/>
      <w:lvlText w:val="PART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3944D9"/>
    <w:multiLevelType w:val="multilevel"/>
    <w:tmpl w:val="9DA67014"/>
    <w:lvl w:ilvl="0">
      <w:start w:val="1"/>
      <w:numFmt w:val="decimal"/>
      <w:lvlText w:val="PART %1"/>
      <w:lvlJc w:val="left"/>
      <w:pPr>
        <w:tabs>
          <w:tab w:val="num" w:pos="360"/>
        </w:tabs>
        <w:ind w:left="360" w:hanging="360"/>
      </w:pPr>
      <w:rPr>
        <w:rFonts w:ascii="CG Times" w:hAnsi="CG Times" w:cs="Times New Roman" w:hint="default"/>
        <w:sz w:val="24"/>
        <w:szCs w:val="24"/>
      </w:rPr>
    </w:lvl>
    <w:lvl w:ilvl="1">
      <w:start w:val="1"/>
      <w:numFmt w:val="decimalZero"/>
      <w:lvlText w:val="%1.%2"/>
      <w:lvlJc w:val="left"/>
      <w:pPr>
        <w:tabs>
          <w:tab w:val="num" w:pos="360"/>
        </w:tabs>
        <w:ind w:left="360" w:hanging="360"/>
      </w:pPr>
      <w:rPr>
        <w:rFonts w:hint="default"/>
      </w:rPr>
    </w:lvl>
    <w:lvl w:ilvl="2">
      <w:start w:val="1"/>
      <w:numFmt w:val="upperLetter"/>
      <w:lvlText w:val="%3."/>
      <w:lvlJc w:val="left"/>
      <w:pPr>
        <w:tabs>
          <w:tab w:val="num" w:pos="964"/>
        </w:tabs>
        <w:ind w:left="964" w:hanging="604"/>
      </w:pPr>
      <w:rPr>
        <w:rFonts w:hint="default"/>
      </w:rPr>
    </w:lvl>
    <w:lvl w:ilvl="3">
      <w:start w:val="1"/>
      <w:numFmt w:val="decimal"/>
      <w:lvlText w:val="%4."/>
      <w:lvlJc w:val="left"/>
      <w:pPr>
        <w:tabs>
          <w:tab w:val="num" w:pos="1560"/>
        </w:tabs>
        <w:ind w:left="1560" w:hanging="596"/>
      </w:pPr>
      <w:rPr>
        <w:rFonts w:ascii="CG Times" w:hAnsi="CG Times" w:cs="Times New Roman" w:hint="default"/>
        <w:sz w:val="24"/>
        <w:szCs w:val="24"/>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lowerLetter"/>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8" w15:restartNumberingAfterBreak="0">
    <w:nsid w:val="345E38F8"/>
    <w:multiLevelType w:val="multilevel"/>
    <w:tmpl w:val="3948FC3A"/>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3D8567C2"/>
    <w:multiLevelType w:val="hybridMultilevel"/>
    <w:tmpl w:val="A7C816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21C3D15"/>
    <w:multiLevelType w:val="multilevel"/>
    <w:tmpl w:val="C73E1592"/>
    <w:lvl w:ilvl="0">
      <w:start w:val="1"/>
      <w:numFmt w:val="decimal"/>
      <w:lvlText w:val="PART %1 - "/>
      <w:lvlJc w:val="left"/>
      <w:pPr>
        <w:tabs>
          <w:tab w:val="num" w:pos="0"/>
        </w:tabs>
        <w:ind w:left="0" w:hanging="2304"/>
      </w:pPr>
      <w:rPr>
        <w:rFonts w:hint="default"/>
        <w:sz w:val="24"/>
        <w:szCs w:val="24"/>
      </w:rPr>
    </w:lvl>
    <w:lvl w:ilvl="1">
      <w:start w:val="1"/>
      <w:numFmt w:val="decimalZero"/>
      <w:pStyle w:val="Heading2"/>
      <w:lvlText w:val="%1.%2"/>
      <w:lvlJc w:val="left"/>
      <w:pPr>
        <w:tabs>
          <w:tab w:val="num" w:pos="864"/>
        </w:tabs>
        <w:ind w:left="864" w:hanging="864"/>
      </w:pPr>
      <w:rPr>
        <w:rFonts w:hint="default"/>
      </w:rPr>
    </w:lvl>
    <w:lvl w:ilvl="2">
      <w:start w:val="1"/>
      <w:numFmt w:val="upperLetter"/>
      <w:pStyle w:val="Heading3"/>
      <w:lvlText w:val="%3."/>
      <w:lvlJc w:val="left"/>
      <w:pPr>
        <w:tabs>
          <w:tab w:val="num" w:pos="0"/>
        </w:tabs>
        <w:ind w:left="1440" w:hanging="576"/>
      </w:pPr>
      <w:rPr>
        <w:rFonts w:hint="default"/>
      </w:rPr>
    </w:lvl>
    <w:lvl w:ilvl="3">
      <w:start w:val="1"/>
      <w:numFmt w:val="decimal"/>
      <w:pStyle w:val="Heading4"/>
      <w:lvlText w:val="%4."/>
      <w:lvlJc w:val="left"/>
      <w:pPr>
        <w:tabs>
          <w:tab w:val="num" w:pos="0"/>
        </w:tabs>
        <w:ind w:left="2016" w:hanging="576"/>
      </w:pPr>
      <w:rPr>
        <w:rFonts w:hint="default"/>
        <w:sz w:val="24"/>
        <w:szCs w:val="24"/>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21" w15:restartNumberingAfterBreak="0">
    <w:nsid w:val="53941C41"/>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2" w15:restartNumberingAfterBreak="0">
    <w:nsid w:val="56B06D00"/>
    <w:multiLevelType w:val="hybridMultilevel"/>
    <w:tmpl w:val="73AAB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53773D"/>
    <w:multiLevelType w:val="hybridMultilevel"/>
    <w:tmpl w:val="9C6420C2"/>
    <w:lvl w:ilvl="0" w:tplc="3F7E16DC">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28D0DEE"/>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5" w15:restartNumberingAfterBreak="0">
    <w:nsid w:val="770D6DD4"/>
    <w:multiLevelType w:val="hybridMultilevel"/>
    <w:tmpl w:val="6B643E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8"/>
  </w:num>
  <w:num w:numId="3">
    <w:abstractNumId w:val="17"/>
  </w:num>
  <w:num w:numId="4">
    <w:abstractNumId w:val="21"/>
  </w:num>
  <w:num w:numId="5">
    <w:abstractNumId w:val="24"/>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0"/>
    <w:lvlOverride w:ilvl="0">
      <w:startOverride w:val="1"/>
    </w:lvlOverride>
    <w:lvlOverride w:ilvl="1">
      <w:startOverride w:val="1"/>
    </w:lvlOverride>
    <w:lvlOverride w:ilvl="2">
      <w:startOverride w:val="5"/>
    </w:lvlOverride>
  </w:num>
  <w:num w:numId="11">
    <w:abstractNumId w:val="20"/>
    <w:lvlOverride w:ilvl="0">
      <w:startOverride w:val="1"/>
    </w:lvlOverride>
    <w:lvlOverride w:ilvl="1">
      <w:startOverride w:val="1"/>
    </w:lvlOverride>
    <w:lvlOverride w:ilvl="2">
      <w:startOverride w:val="5"/>
    </w:lvlOverride>
  </w:num>
  <w:num w:numId="12">
    <w:abstractNumId w:val="25"/>
  </w:num>
  <w:num w:numId="13">
    <w:abstractNumId w:val="22"/>
  </w:num>
  <w:num w:numId="14">
    <w:abstractNumId w:val="19"/>
  </w:num>
  <w:num w:numId="15">
    <w:abstractNumId w:val="14"/>
  </w:num>
  <w:num w:numId="16">
    <w:abstractNumId w:val="1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3"/>
    </w:lvlOverride>
    <w:lvlOverride w:ilvl="1">
      <w:startOverride w:val="1"/>
    </w:lvlOverride>
  </w:num>
  <w:num w:numId="20">
    <w:abstractNumId w:val="11"/>
  </w:num>
  <w:num w:numId="21">
    <w:abstractNumId w:val="15"/>
  </w:num>
  <w:num w:numId="22">
    <w:abstractNumId w:val="16"/>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0"/>
  </w:num>
  <w:num w:numId="34">
    <w:abstractNumId w:val="12"/>
  </w:num>
  <w:num w:numId="35">
    <w:abstractNumId w:val="20"/>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AE"/>
    <w:rsid w:val="000014F4"/>
    <w:rsid w:val="00007A81"/>
    <w:rsid w:val="00007BDB"/>
    <w:rsid w:val="00021A7C"/>
    <w:rsid w:val="00024461"/>
    <w:rsid w:val="000245BC"/>
    <w:rsid w:val="0003081D"/>
    <w:rsid w:val="00033B34"/>
    <w:rsid w:val="000446E3"/>
    <w:rsid w:val="00052234"/>
    <w:rsid w:val="0005561E"/>
    <w:rsid w:val="00055C59"/>
    <w:rsid w:val="0006068F"/>
    <w:rsid w:val="0006410D"/>
    <w:rsid w:val="00067A5A"/>
    <w:rsid w:val="000865C6"/>
    <w:rsid w:val="000871FF"/>
    <w:rsid w:val="00090716"/>
    <w:rsid w:val="00092AC5"/>
    <w:rsid w:val="000A6A0D"/>
    <w:rsid w:val="000B1EB1"/>
    <w:rsid w:val="000C1D3D"/>
    <w:rsid w:val="000C2B38"/>
    <w:rsid w:val="000C7F4E"/>
    <w:rsid w:val="000D06BE"/>
    <w:rsid w:val="000D0C41"/>
    <w:rsid w:val="000D0CEC"/>
    <w:rsid w:val="000D1FA2"/>
    <w:rsid w:val="000D260F"/>
    <w:rsid w:val="000E181B"/>
    <w:rsid w:val="000E2821"/>
    <w:rsid w:val="000F1206"/>
    <w:rsid w:val="000F3551"/>
    <w:rsid w:val="000F45A2"/>
    <w:rsid w:val="00100D14"/>
    <w:rsid w:val="0011394C"/>
    <w:rsid w:val="001172FB"/>
    <w:rsid w:val="00117C5B"/>
    <w:rsid w:val="00121BA9"/>
    <w:rsid w:val="00121DC0"/>
    <w:rsid w:val="00122214"/>
    <w:rsid w:val="001337AF"/>
    <w:rsid w:val="00134B75"/>
    <w:rsid w:val="001370B6"/>
    <w:rsid w:val="00141464"/>
    <w:rsid w:val="0016559C"/>
    <w:rsid w:val="00165607"/>
    <w:rsid w:val="00167089"/>
    <w:rsid w:val="00167666"/>
    <w:rsid w:val="0017180F"/>
    <w:rsid w:val="00174DB3"/>
    <w:rsid w:val="0017544C"/>
    <w:rsid w:val="0018127C"/>
    <w:rsid w:val="00181A1B"/>
    <w:rsid w:val="00190150"/>
    <w:rsid w:val="00196E71"/>
    <w:rsid w:val="001972FB"/>
    <w:rsid w:val="001B0B11"/>
    <w:rsid w:val="001B6029"/>
    <w:rsid w:val="001B7743"/>
    <w:rsid w:val="001B79C0"/>
    <w:rsid w:val="001D03DE"/>
    <w:rsid w:val="001D4C75"/>
    <w:rsid w:val="001E431E"/>
    <w:rsid w:val="001F5E09"/>
    <w:rsid w:val="00206182"/>
    <w:rsid w:val="00212C16"/>
    <w:rsid w:val="00225CDA"/>
    <w:rsid w:val="00233527"/>
    <w:rsid w:val="00234E06"/>
    <w:rsid w:val="00242AD0"/>
    <w:rsid w:val="002435D6"/>
    <w:rsid w:val="002471C1"/>
    <w:rsid w:val="00247485"/>
    <w:rsid w:val="00275FD7"/>
    <w:rsid w:val="00277701"/>
    <w:rsid w:val="002815B7"/>
    <w:rsid w:val="00282CDD"/>
    <w:rsid w:val="00286EB8"/>
    <w:rsid w:val="002907BF"/>
    <w:rsid w:val="002940FF"/>
    <w:rsid w:val="002A2393"/>
    <w:rsid w:val="002A575C"/>
    <w:rsid w:val="002A6082"/>
    <w:rsid w:val="002B31A3"/>
    <w:rsid w:val="002B4594"/>
    <w:rsid w:val="002C2A48"/>
    <w:rsid w:val="002D783D"/>
    <w:rsid w:val="002D7A32"/>
    <w:rsid w:val="002E3989"/>
    <w:rsid w:val="002F2B12"/>
    <w:rsid w:val="0030408C"/>
    <w:rsid w:val="00304DEC"/>
    <w:rsid w:val="0030796F"/>
    <w:rsid w:val="003100B5"/>
    <w:rsid w:val="003140DF"/>
    <w:rsid w:val="00316F41"/>
    <w:rsid w:val="003264BD"/>
    <w:rsid w:val="00327D5B"/>
    <w:rsid w:val="00347F79"/>
    <w:rsid w:val="00352A42"/>
    <w:rsid w:val="0037062A"/>
    <w:rsid w:val="00386F13"/>
    <w:rsid w:val="003911D1"/>
    <w:rsid w:val="00392100"/>
    <w:rsid w:val="0039538E"/>
    <w:rsid w:val="00396AD4"/>
    <w:rsid w:val="003A6AAB"/>
    <w:rsid w:val="003B359B"/>
    <w:rsid w:val="003C4B21"/>
    <w:rsid w:val="003D54F4"/>
    <w:rsid w:val="003D5EBA"/>
    <w:rsid w:val="003E332C"/>
    <w:rsid w:val="003E76E1"/>
    <w:rsid w:val="003F3495"/>
    <w:rsid w:val="00413970"/>
    <w:rsid w:val="00432137"/>
    <w:rsid w:val="00435F7D"/>
    <w:rsid w:val="004410D3"/>
    <w:rsid w:val="00441C00"/>
    <w:rsid w:val="00450DA4"/>
    <w:rsid w:val="00457090"/>
    <w:rsid w:val="004753A3"/>
    <w:rsid w:val="0048568D"/>
    <w:rsid w:val="00494996"/>
    <w:rsid w:val="004969E5"/>
    <w:rsid w:val="004A13A3"/>
    <w:rsid w:val="004A22D3"/>
    <w:rsid w:val="004A7418"/>
    <w:rsid w:val="004B7DA5"/>
    <w:rsid w:val="004C27EA"/>
    <w:rsid w:val="004E587F"/>
    <w:rsid w:val="004F07E0"/>
    <w:rsid w:val="004F0FD2"/>
    <w:rsid w:val="004F212D"/>
    <w:rsid w:val="00510407"/>
    <w:rsid w:val="00514586"/>
    <w:rsid w:val="00520C3C"/>
    <w:rsid w:val="00525C58"/>
    <w:rsid w:val="00534BA1"/>
    <w:rsid w:val="005379A0"/>
    <w:rsid w:val="00537B02"/>
    <w:rsid w:val="00542BCD"/>
    <w:rsid w:val="00544C7A"/>
    <w:rsid w:val="00557EA2"/>
    <w:rsid w:val="00562542"/>
    <w:rsid w:val="005641A8"/>
    <w:rsid w:val="0056465C"/>
    <w:rsid w:val="00567C5C"/>
    <w:rsid w:val="00577275"/>
    <w:rsid w:val="00582BCF"/>
    <w:rsid w:val="00583F47"/>
    <w:rsid w:val="00586863"/>
    <w:rsid w:val="00595560"/>
    <w:rsid w:val="005960B5"/>
    <w:rsid w:val="00596F52"/>
    <w:rsid w:val="0059759F"/>
    <w:rsid w:val="005C54A7"/>
    <w:rsid w:val="005D1A78"/>
    <w:rsid w:val="005D26FD"/>
    <w:rsid w:val="005D7552"/>
    <w:rsid w:val="005D7CB4"/>
    <w:rsid w:val="005E549A"/>
    <w:rsid w:val="005F0943"/>
    <w:rsid w:val="005F4779"/>
    <w:rsid w:val="005F4A0C"/>
    <w:rsid w:val="005F61CC"/>
    <w:rsid w:val="0060389B"/>
    <w:rsid w:val="00615197"/>
    <w:rsid w:val="00631E94"/>
    <w:rsid w:val="00632AFD"/>
    <w:rsid w:val="00636680"/>
    <w:rsid w:val="006463A3"/>
    <w:rsid w:val="00653E6D"/>
    <w:rsid w:val="00661140"/>
    <w:rsid w:val="006624C4"/>
    <w:rsid w:val="00663DCB"/>
    <w:rsid w:val="00665113"/>
    <w:rsid w:val="006856C8"/>
    <w:rsid w:val="00686AC1"/>
    <w:rsid w:val="006874DD"/>
    <w:rsid w:val="00687609"/>
    <w:rsid w:val="00694BFE"/>
    <w:rsid w:val="00696A4D"/>
    <w:rsid w:val="006A663D"/>
    <w:rsid w:val="006B2214"/>
    <w:rsid w:val="006C097F"/>
    <w:rsid w:val="006C40A7"/>
    <w:rsid w:val="006C43B1"/>
    <w:rsid w:val="006C4866"/>
    <w:rsid w:val="006C4D17"/>
    <w:rsid w:val="006C6C9F"/>
    <w:rsid w:val="006D2189"/>
    <w:rsid w:val="006D5189"/>
    <w:rsid w:val="006E1358"/>
    <w:rsid w:val="006F3556"/>
    <w:rsid w:val="006F51CB"/>
    <w:rsid w:val="00700468"/>
    <w:rsid w:val="00701CDB"/>
    <w:rsid w:val="007038CB"/>
    <w:rsid w:val="00703BE8"/>
    <w:rsid w:val="00707606"/>
    <w:rsid w:val="00717216"/>
    <w:rsid w:val="00722E50"/>
    <w:rsid w:val="007406A7"/>
    <w:rsid w:val="00741866"/>
    <w:rsid w:val="00745DDF"/>
    <w:rsid w:val="00756EAE"/>
    <w:rsid w:val="00777576"/>
    <w:rsid w:val="007812CA"/>
    <w:rsid w:val="007827CC"/>
    <w:rsid w:val="00791EE4"/>
    <w:rsid w:val="007A4995"/>
    <w:rsid w:val="007B567A"/>
    <w:rsid w:val="007C766F"/>
    <w:rsid w:val="007D48E9"/>
    <w:rsid w:val="007D5FAC"/>
    <w:rsid w:val="007E0E51"/>
    <w:rsid w:val="007E0FBA"/>
    <w:rsid w:val="007F5504"/>
    <w:rsid w:val="0080223F"/>
    <w:rsid w:val="00810C75"/>
    <w:rsid w:val="00816C3F"/>
    <w:rsid w:val="00820B9C"/>
    <w:rsid w:val="00824235"/>
    <w:rsid w:val="008253A1"/>
    <w:rsid w:val="00825538"/>
    <w:rsid w:val="00837F77"/>
    <w:rsid w:val="008464AB"/>
    <w:rsid w:val="00847D7C"/>
    <w:rsid w:val="00851524"/>
    <w:rsid w:val="008527BF"/>
    <w:rsid w:val="00853A34"/>
    <w:rsid w:val="00864517"/>
    <w:rsid w:val="008704A1"/>
    <w:rsid w:val="00870AE4"/>
    <w:rsid w:val="00870FAE"/>
    <w:rsid w:val="00871CA1"/>
    <w:rsid w:val="00873C79"/>
    <w:rsid w:val="00875D62"/>
    <w:rsid w:val="00876A6C"/>
    <w:rsid w:val="008829CF"/>
    <w:rsid w:val="00884BF4"/>
    <w:rsid w:val="00897856"/>
    <w:rsid w:val="008A08BA"/>
    <w:rsid w:val="008A34E6"/>
    <w:rsid w:val="008C2530"/>
    <w:rsid w:val="008D18BB"/>
    <w:rsid w:val="008D2338"/>
    <w:rsid w:val="008D3516"/>
    <w:rsid w:val="008D37F7"/>
    <w:rsid w:val="008E00BA"/>
    <w:rsid w:val="008E12B4"/>
    <w:rsid w:val="008E5AD2"/>
    <w:rsid w:val="008F0875"/>
    <w:rsid w:val="008F4979"/>
    <w:rsid w:val="008F5323"/>
    <w:rsid w:val="00900D1E"/>
    <w:rsid w:val="00900F4B"/>
    <w:rsid w:val="00904D95"/>
    <w:rsid w:val="009162F9"/>
    <w:rsid w:val="00921421"/>
    <w:rsid w:val="0092244E"/>
    <w:rsid w:val="00944B4F"/>
    <w:rsid w:val="00957494"/>
    <w:rsid w:val="009639E2"/>
    <w:rsid w:val="00967474"/>
    <w:rsid w:val="00971F39"/>
    <w:rsid w:val="00977CEB"/>
    <w:rsid w:val="0098182D"/>
    <w:rsid w:val="00984E61"/>
    <w:rsid w:val="009926C0"/>
    <w:rsid w:val="009936F4"/>
    <w:rsid w:val="009945F5"/>
    <w:rsid w:val="00996BEB"/>
    <w:rsid w:val="009A6CB9"/>
    <w:rsid w:val="009B418E"/>
    <w:rsid w:val="009B7700"/>
    <w:rsid w:val="009C2492"/>
    <w:rsid w:val="009D0373"/>
    <w:rsid w:val="009E10A3"/>
    <w:rsid w:val="009E2CC7"/>
    <w:rsid w:val="009E5E9F"/>
    <w:rsid w:val="009F1D6B"/>
    <w:rsid w:val="009F2510"/>
    <w:rsid w:val="009F6A27"/>
    <w:rsid w:val="00A00932"/>
    <w:rsid w:val="00A11BDA"/>
    <w:rsid w:val="00A12A94"/>
    <w:rsid w:val="00A131F7"/>
    <w:rsid w:val="00A13400"/>
    <w:rsid w:val="00A14AEB"/>
    <w:rsid w:val="00A1767B"/>
    <w:rsid w:val="00A32395"/>
    <w:rsid w:val="00A4568B"/>
    <w:rsid w:val="00A512E1"/>
    <w:rsid w:val="00A57F92"/>
    <w:rsid w:val="00A60E76"/>
    <w:rsid w:val="00A67223"/>
    <w:rsid w:val="00A71F0D"/>
    <w:rsid w:val="00A72E25"/>
    <w:rsid w:val="00A748CF"/>
    <w:rsid w:val="00A91523"/>
    <w:rsid w:val="00A932F7"/>
    <w:rsid w:val="00AA0DAB"/>
    <w:rsid w:val="00AA5746"/>
    <w:rsid w:val="00AB08C0"/>
    <w:rsid w:val="00AB2B2C"/>
    <w:rsid w:val="00AB40C0"/>
    <w:rsid w:val="00AC725E"/>
    <w:rsid w:val="00AD0474"/>
    <w:rsid w:val="00AD05B0"/>
    <w:rsid w:val="00AD2DD3"/>
    <w:rsid w:val="00AD564D"/>
    <w:rsid w:val="00AD6A28"/>
    <w:rsid w:val="00AE6A31"/>
    <w:rsid w:val="00AF09FB"/>
    <w:rsid w:val="00AF3488"/>
    <w:rsid w:val="00B10660"/>
    <w:rsid w:val="00B108F6"/>
    <w:rsid w:val="00B27EEB"/>
    <w:rsid w:val="00B30C47"/>
    <w:rsid w:val="00B32FF3"/>
    <w:rsid w:val="00B440AF"/>
    <w:rsid w:val="00B45D7B"/>
    <w:rsid w:val="00B46BB9"/>
    <w:rsid w:val="00B50FD4"/>
    <w:rsid w:val="00B53DF7"/>
    <w:rsid w:val="00B57CE9"/>
    <w:rsid w:val="00B721B3"/>
    <w:rsid w:val="00B7298D"/>
    <w:rsid w:val="00B73538"/>
    <w:rsid w:val="00B76326"/>
    <w:rsid w:val="00B9061F"/>
    <w:rsid w:val="00B94E47"/>
    <w:rsid w:val="00BA00ED"/>
    <w:rsid w:val="00BA7713"/>
    <w:rsid w:val="00BA7EF1"/>
    <w:rsid w:val="00BB16AD"/>
    <w:rsid w:val="00BB7EAF"/>
    <w:rsid w:val="00BC3D8A"/>
    <w:rsid w:val="00BC4582"/>
    <w:rsid w:val="00BC71BA"/>
    <w:rsid w:val="00BD20C3"/>
    <w:rsid w:val="00BE0586"/>
    <w:rsid w:val="00BE393F"/>
    <w:rsid w:val="00BE46AE"/>
    <w:rsid w:val="00BE7AE5"/>
    <w:rsid w:val="00BF18E2"/>
    <w:rsid w:val="00BF5D32"/>
    <w:rsid w:val="00C036A6"/>
    <w:rsid w:val="00C06E15"/>
    <w:rsid w:val="00C116EB"/>
    <w:rsid w:val="00C14518"/>
    <w:rsid w:val="00C241AA"/>
    <w:rsid w:val="00C319AB"/>
    <w:rsid w:val="00C319DB"/>
    <w:rsid w:val="00C339D0"/>
    <w:rsid w:val="00C354A7"/>
    <w:rsid w:val="00C35E3E"/>
    <w:rsid w:val="00C40FA7"/>
    <w:rsid w:val="00C4209E"/>
    <w:rsid w:val="00C45273"/>
    <w:rsid w:val="00C476C3"/>
    <w:rsid w:val="00C500CE"/>
    <w:rsid w:val="00C518E1"/>
    <w:rsid w:val="00C54630"/>
    <w:rsid w:val="00C628DD"/>
    <w:rsid w:val="00C70923"/>
    <w:rsid w:val="00C72443"/>
    <w:rsid w:val="00C7710A"/>
    <w:rsid w:val="00C77B91"/>
    <w:rsid w:val="00C81CDA"/>
    <w:rsid w:val="00C87410"/>
    <w:rsid w:val="00C91D20"/>
    <w:rsid w:val="00C92A4E"/>
    <w:rsid w:val="00CA5ADD"/>
    <w:rsid w:val="00CA5BBC"/>
    <w:rsid w:val="00CA655B"/>
    <w:rsid w:val="00CB04A8"/>
    <w:rsid w:val="00CB2E08"/>
    <w:rsid w:val="00CB3FC2"/>
    <w:rsid w:val="00CB42C7"/>
    <w:rsid w:val="00CC614F"/>
    <w:rsid w:val="00CE00B1"/>
    <w:rsid w:val="00CE17FF"/>
    <w:rsid w:val="00CE1825"/>
    <w:rsid w:val="00CE4A81"/>
    <w:rsid w:val="00CE579A"/>
    <w:rsid w:val="00D0657C"/>
    <w:rsid w:val="00D1643C"/>
    <w:rsid w:val="00D17E8D"/>
    <w:rsid w:val="00D20660"/>
    <w:rsid w:val="00D25D3E"/>
    <w:rsid w:val="00D25DB3"/>
    <w:rsid w:val="00D30B84"/>
    <w:rsid w:val="00D343D0"/>
    <w:rsid w:val="00D37A32"/>
    <w:rsid w:val="00D401A6"/>
    <w:rsid w:val="00D41F76"/>
    <w:rsid w:val="00D51F6A"/>
    <w:rsid w:val="00D5411E"/>
    <w:rsid w:val="00D54E06"/>
    <w:rsid w:val="00D65781"/>
    <w:rsid w:val="00D770F9"/>
    <w:rsid w:val="00D77EDB"/>
    <w:rsid w:val="00D81CC3"/>
    <w:rsid w:val="00D863A3"/>
    <w:rsid w:val="00D87049"/>
    <w:rsid w:val="00DA41E7"/>
    <w:rsid w:val="00DA445B"/>
    <w:rsid w:val="00DA4D02"/>
    <w:rsid w:val="00DB7138"/>
    <w:rsid w:val="00DB7B60"/>
    <w:rsid w:val="00DC1BB3"/>
    <w:rsid w:val="00DC584A"/>
    <w:rsid w:val="00DC5D27"/>
    <w:rsid w:val="00DC69D4"/>
    <w:rsid w:val="00DD5D0B"/>
    <w:rsid w:val="00DE1167"/>
    <w:rsid w:val="00DE5989"/>
    <w:rsid w:val="00DF6B59"/>
    <w:rsid w:val="00E040E7"/>
    <w:rsid w:val="00E073FD"/>
    <w:rsid w:val="00E151A9"/>
    <w:rsid w:val="00E166B5"/>
    <w:rsid w:val="00E17A1F"/>
    <w:rsid w:val="00E209A3"/>
    <w:rsid w:val="00E22BBD"/>
    <w:rsid w:val="00E41BDB"/>
    <w:rsid w:val="00E43E63"/>
    <w:rsid w:val="00E465E7"/>
    <w:rsid w:val="00E4766C"/>
    <w:rsid w:val="00E50765"/>
    <w:rsid w:val="00E51D2E"/>
    <w:rsid w:val="00E54E65"/>
    <w:rsid w:val="00E56FE7"/>
    <w:rsid w:val="00E60E61"/>
    <w:rsid w:val="00E6271E"/>
    <w:rsid w:val="00E71DC0"/>
    <w:rsid w:val="00E7286C"/>
    <w:rsid w:val="00E755F3"/>
    <w:rsid w:val="00E84CC4"/>
    <w:rsid w:val="00EA4954"/>
    <w:rsid w:val="00EA5AD1"/>
    <w:rsid w:val="00EB79B4"/>
    <w:rsid w:val="00EC3D13"/>
    <w:rsid w:val="00EC754E"/>
    <w:rsid w:val="00EF2214"/>
    <w:rsid w:val="00F01CDA"/>
    <w:rsid w:val="00F0496C"/>
    <w:rsid w:val="00F076F9"/>
    <w:rsid w:val="00F17B4C"/>
    <w:rsid w:val="00F17F43"/>
    <w:rsid w:val="00F3245D"/>
    <w:rsid w:val="00F5492F"/>
    <w:rsid w:val="00F73A1B"/>
    <w:rsid w:val="00F76DE8"/>
    <w:rsid w:val="00F8471C"/>
    <w:rsid w:val="00F97E4F"/>
    <w:rsid w:val="00FA1CD5"/>
    <w:rsid w:val="00FA4997"/>
    <w:rsid w:val="00FC008C"/>
    <w:rsid w:val="00FE2190"/>
    <w:rsid w:val="00FE644D"/>
    <w:rsid w:val="00FF096A"/>
    <w:rsid w:val="00FF3510"/>
    <w:rsid w:val="00FF6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175F3"/>
  <w15:docId w15:val="{55FC1C8C-21CC-42DE-A7ED-4DF0A2A9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rsid w:val="00B9061F"/>
    <w:pPr>
      <w:keepNext/>
      <w:spacing w:before="240" w:after="60"/>
      <w:outlineLvl w:val="0"/>
    </w:pPr>
    <w:rPr>
      <w:rFonts w:cs="Arial"/>
      <w:bCs/>
      <w:kern w:val="32"/>
      <w:sz w:val="22"/>
      <w:szCs w:val="32"/>
    </w:rPr>
  </w:style>
  <w:style w:type="paragraph" w:styleId="Heading2">
    <w:name w:val="heading 2"/>
    <w:basedOn w:val="Normal"/>
    <w:next w:val="Normal"/>
    <w:link w:val="Heading2Char"/>
    <w:qFormat/>
    <w:rsid w:val="00FA1CD5"/>
    <w:pPr>
      <w:numPr>
        <w:ilvl w:val="1"/>
        <w:numId w:val="1"/>
      </w:numPr>
      <w:spacing w:before="240" w:after="60"/>
      <w:outlineLvl w:val="1"/>
    </w:pPr>
    <w:rPr>
      <w:bCs/>
      <w:iCs/>
      <w:sz w:val="22"/>
      <w:szCs w:val="28"/>
    </w:rPr>
  </w:style>
  <w:style w:type="paragraph" w:styleId="Heading3">
    <w:name w:val="heading 3"/>
    <w:basedOn w:val="Normal"/>
    <w:next w:val="Normal"/>
    <w:link w:val="Heading3Char"/>
    <w:qFormat/>
    <w:rsid w:val="00B9061F"/>
    <w:pPr>
      <w:keepNext/>
      <w:numPr>
        <w:ilvl w:val="2"/>
        <w:numId w:val="1"/>
      </w:numPr>
      <w:spacing w:before="240" w:after="60"/>
      <w:outlineLvl w:val="2"/>
    </w:pPr>
    <w:rPr>
      <w:rFonts w:cs="Arial"/>
      <w:bCs/>
      <w:sz w:val="22"/>
      <w:szCs w:val="26"/>
    </w:rPr>
  </w:style>
  <w:style w:type="paragraph" w:styleId="Heading4">
    <w:name w:val="heading 4"/>
    <w:basedOn w:val="Normal"/>
    <w:next w:val="Normal"/>
    <w:link w:val="Heading4Char"/>
    <w:qFormat/>
    <w:rsid w:val="005C54A7"/>
    <w:pPr>
      <w:keepNext/>
      <w:numPr>
        <w:ilvl w:val="3"/>
        <w:numId w:val="1"/>
      </w:numPr>
      <w:outlineLvl w:val="3"/>
    </w:pPr>
    <w:rPr>
      <w:bCs/>
      <w:sz w:val="22"/>
      <w:szCs w:val="28"/>
    </w:rPr>
  </w:style>
  <w:style w:type="paragraph" w:styleId="Heading5">
    <w:name w:val="heading 5"/>
    <w:basedOn w:val="Normal"/>
    <w:next w:val="Normal"/>
    <w:link w:val="Heading5Char"/>
    <w:qFormat/>
    <w:rsid w:val="005379A0"/>
    <w:pPr>
      <w:numPr>
        <w:ilvl w:val="4"/>
        <w:numId w:val="1"/>
      </w:numPr>
      <w:outlineLvl w:val="4"/>
    </w:pPr>
    <w:rPr>
      <w:bCs/>
      <w:iCs/>
      <w:sz w:val="22"/>
      <w:szCs w:val="26"/>
    </w:rPr>
  </w:style>
  <w:style w:type="paragraph" w:styleId="Heading6">
    <w:name w:val="heading 6"/>
    <w:basedOn w:val="Normal"/>
    <w:next w:val="Normal"/>
    <w:qFormat/>
    <w:rsid w:val="00B9061F"/>
    <w:pPr>
      <w:numPr>
        <w:ilvl w:val="5"/>
        <w:numId w:val="1"/>
      </w:numPr>
      <w:spacing w:before="240" w:after="60"/>
      <w:outlineLvl w:val="5"/>
    </w:pPr>
    <w:rPr>
      <w:bCs/>
      <w:sz w:val="22"/>
      <w:szCs w:val="22"/>
    </w:rPr>
  </w:style>
  <w:style w:type="paragraph" w:styleId="Heading7">
    <w:name w:val="heading 7"/>
    <w:basedOn w:val="Normal"/>
    <w:next w:val="Normal"/>
    <w:qFormat/>
    <w:rsid w:val="00B9061F"/>
    <w:pPr>
      <w:numPr>
        <w:ilvl w:val="6"/>
        <w:numId w:val="1"/>
      </w:numPr>
      <w:spacing w:before="240" w:after="60"/>
      <w:outlineLvl w:val="6"/>
    </w:pPr>
    <w:rPr>
      <w:szCs w:val="24"/>
    </w:rPr>
  </w:style>
  <w:style w:type="paragraph" w:styleId="Heading8">
    <w:name w:val="heading 8"/>
    <w:basedOn w:val="Normal"/>
    <w:next w:val="Normal"/>
    <w:qFormat/>
    <w:rsid w:val="00B9061F"/>
    <w:pPr>
      <w:numPr>
        <w:ilvl w:val="7"/>
        <w:numId w:val="1"/>
      </w:numPr>
      <w:spacing w:before="240" w:after="60"/>
      <w:outlineLvl w:val="7"/>
    </w:pPr>
    <w:rPr>
      <w:i/>
      <w:iCs/>
      <w:szCs w:val="24"/>
    </w:rPr>
  </w:style>
  <w:style w:type="paragraph" w:styleId="Heading9">
    <w:name w:val="heading 9"/>
    <w:basedOn w:val="Normal"/>
    <w:next w:val="Normal"/>
    <w:qFormat/>
    <w:rsid w:val="00B9061F"/>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Indent">
    <w:name w:val="Body Text Indent"/>
    <w:basedOn w:val="Normal"/>
    <w:pPr>
      <w:widowControl/>
      <w:tabs>
        <w:tab w:val="left" w:pos="720"/>
        <w:tab w:val="left" w:pos="1440"/>
        <w:tab w:val="left" w:pos="2160"/>
      </w:tabs>
      <w:ind w:left="2880" w:hanging="2880"/>
    </w:pPr>
    <w:rPr>
      <w:spacing w:val="-3"/>
    </w:rPr>
  </w:style>
  <w:style w:type="character" w:styleId="PageNumber">
    <w:name w:val="page number"/>
    <w:basedOn w:val="DefaultParagraphFont"/>
    <w:rsid w:val="00C40FA7"/>
  </w:style>
  <w:style w:type="paragraph" w:styleId="BalloonText">
    <w:name w:val="Balloon Text"/>
    <w:basedOn w:val="Normal"/>
    <w:semiHidden/>
    <w:rsid w:val="00810C75"/>
    <w:rPr>
      <w:rFonts w:ascii="Tahoma" w:hAnsi="Tahoma" w:cs="Tahoma"/>
      <w:sz w:val="16"/>
      <w:szCs w:val="16"/>
    </w:rPr>
  </w:style>
  <w:style w:type="character" w:customStyle="1" w:styleId="FooterChar">
    <w:name w:val="Footer Char"/>
    <w:basedOn w:val="DefaultParagraphFont"/>
    <w:link w:val="Footer"/>
    <w:uiPriority w:val="99"/>
    <w:rsid w:val="00DC1BB3"/>
    <w:rPr>
      <w:snapToGrid w:val="0"/>
      <w:sz w:val="24"/>
    </w:rPr>
  </w:style>
  <w:style w:type="paragraph" w:customStyle="1" w:styleId="Level1">
    <w:name w:val="Level 1"/>
    <w:basedOn w:val="Normal"/>
    <w:rsid w:val="00B9061F"/>
  </w:style>
  <w:style w:type="paragraph" w:customStyle="1" w:styleId="Level2">
    <w:name w:val="Level 2"/>
    <w:basedOn w:val="Normal"/>
    <w:rsid w:val="00B9061F"/>
  </w:style>
  <w:style w:type="paragraph" w:customStyle="1" w:styleId="Level3">
    <w:name w:val="Level 3"/>
    <w:basedOn w:val="Normal"/>
    <w:rsid w:val="00B9061F"/>
  </w:style>
  <w:style w:type="paragraph" w:customStyle="1" w:styleId="Level4">
    <w:name w:val="Level 4"/>
    <w:basedOn w:val="Normal"/>
    <w:rsid w:val="00B9061F"/>
  </w:style>
  <w:style w:type="character" w:customStyle="1" w:styleId="Heading3Char">
    <w:name w:val="Heading 3 Char"/>
    <w:basedOn w:val="DefaultParagraphFont"/>
    <w:link w:val="Heading3"/>
    <w:rsid w:val="00B9061F"/>
    <w:rPr>
      <w:rFonts w:cs="Arial"/>
      <w:bCs/>
      <w:snapToGrid w:val="0"/>
      <w:sz w:val="22"/>
      <w:szCs w:val="26"/>
    </w:rPr>
  </w:style>
  <w:style w:type="character" w:customStyle="1" w:styleId="Heading4Char">
    <w:name w:val="Heading 4 Char"/>
    <w:basedOn w:val="DefaultParagraphFont"/>
    <w:link w:val="Heading4"/>
    <w:rsid w:val="005C54A7"/>
    <w:rPr>
      <w:bCs/>
      <w:snapToGrid w:val="0"/>
      <w:sz w:val="22"/>
      <w:szCs w:val="28"/>
    </w:rPr>
  </w:style>
  <w:style w:type="character" w:customStyle="1" w:styleId="Heading5Char">
    <w:name w:val="Heading 5 Char"/>
    <w:basedOn w:val="DefaultParagraphFont"/>
    <w:link w:val="Heading5"/>
    <w:rsid w:val="00CE579A"/>
    <w:rPr>
      <w:bCs/>
      <w:iCs/>
      <w:snapToGrid w:val="0"/>
      <w:sz w:val="22"/>
      <w:szCs w:val="26"/>
    </w:rPr>
  </w:style>
  <w:style w:type="character" w:styleId="CommentReference">
    <w:name w:val="annotation reference"/>
    <w:basedOn w:val="DefaultParagraphFont"/>
    <w:uiPriority w:val="99"/>
    <w:semiHidden/>
    <w:unhideWhenUsed/>
    <w:rsid w:val="00BA00ED"/>
    <w:rPr>
      <w:sz w:val="16"/>
      <w:szCs w:val="16"/>
    </w:rPr>
  </w:style>
  <w:style w:type="paragraph" w:styleId="CommentText">
    <w:name w:val="annotation text"/>
    <w:basedOn w:val="Normal"/>
    <w:link w:val="CommentTextChar"/>
    <w:uiPriority w:val="99"/>
    <w:semiHidden/>
    <w:unhideWhenUsed/>
    <w:rsid w:val="00BA00ED"/>
    <w:rPr>
      <w:sz w:val="20"/>
    </w:rPr>
  </w:style>
  <w:style w:type="character" w:customStyle="1" w:styleId="CommentTextChar">
    <w:name w:val="Comment Text Char"/>
    <w:basedOn w:val="DefaultParagraphFont"/>
    <w:link w:val="CommentText"/>
    <w:uiPriority w:val="99"/>
    <w:semiHidden/>
    <w:rsid w:val="00BA00ED"/>
    <w:rPr>
      <w:snapToGrid w:val="0"/>
    </w:rPr>
  </w:style>
  <w:style w:type="paragraph" w:styleId="CommentSubject">
    <w:name w:val="annotation subject"/>
    <w:basedOn w:val="CommentText"/>
    <w:next w:val="CommentText"/>
    <w:link w:val="CommentSubjectChar"/>
    <w:uiPriority w:val="99"/>
    <w:semiHidden/>
    <w:unhideWhenUsed/>
    <w:rsid w:val="00BA00ED"/>
    <w:rPr>
      <w:b/>
      <w:bCs/>
    </w:rPr>
  </w:style>
  <w:style w:type="character" w:customStyle="1" w:styleId="CommentSubjectChar">
    <w:name w:val="Comment Subject Char"/>
    <w:basedOn w:val="CommentTextChar"/>
    <w:link w:val="CommentSubject"/>
    <w:uiPriority w:val="99"/>
    <w:semiHidden/>
    <w:rsid w:val="00BA00ED"/>
    <w:rPr>
      <w:b/>
      <w:bCs/>
      <w:snapToGrid w:val="0"/>
    </w:rPr>
  </w:style>
  <w:style w:type="character" w:customStyle="1" w:styleId="Heading2Char">
    <w:name w:val="Heading 2 Char"/>
    <w:basedOn w:val="DefaultParagraphFont"/>
    <w:link w:val="Heading2"/>
    <w:rsid w:val="00FA1CD5"/>
    <w:rPr>
      <w:bCs/>
      <w:iCs/>
      <w:snapToGrid w:val="0"/>
      <w:sz w:val="22"/>
      <w:szCs w:val="28"/>
    </w:rPr>
  </w:style>
  <w:style w:type="paragraph" w:styleId="BlockText">
    <w:name w:val="Block Text"/>
    <w:basedOn w:val="Normal"/>
    <w:rsid w:val="00AE6A31"/>
    <w:pPr>
      <w:spacing w:after="120"/>
      <w:ind w:left="1440" w:right="1440"/>
    </w:pPr>
  </w:style>
  <w:style w:type="paragraph" w:styleId="BodyText">
    <w:name w:val="Body Text"/>
    <w:basedOn w:val="Normal"/>
    <w:rsid w:val="00AE6A31"/>
    <w:pPr>
      <w:spacing w:after="120"/>
    </w:pPr>
  </w:style>
  <w:style w:type="paragraph" w:styleId="BodyText2">
    <w:name w:val="Body Text 2"/>
    <w:basedOn w:val="Normal"/>
    <w:rsid w:val="00AE6A31"/>
    <w:pPr>
      <w:spacing w:after="120" w:line="480" w:lineRule="auto"/>
    </w:pPr>
  </w:style>
  <w:style w:type="paragraph" w:styleId="BodyText3">
    <w:name w:val="Body Text 3"/>
    <w:basedOn w:val="Normal"/>
    <w:rsid w:val="00AE6A31"/>
    <w:pPr>
      <w:spacing w:after="120"/>
    </w:pPr>
    <w:rPr>
      <w:sz w:val="16"/>
      <w:szCs w:val="16"/>
    </w:rPr>
  </w:style>
  <w:style w:type="paragraph" w:styleId="BodyTextFirstIndent">
    <w:name w:val="Body Text First Indent"/>
    <w:basedOn w:val="BodyText"/>
    <w:rsid w:val="00AE6A31"/>
    <w:pPr>
      <w:ind w:firstLine="210"/>
    </w:pPr>
  </w:style>
  <w:style w:type="paragraph" w:styleId="BodyTextFirstIndent2">
    <w:name w:val="Body Text First Indent 2"/>
    <w:basedOn w:val="BodyTextIndent"/>
    <w:rsid w:val="00AE6A31"/>
    <w:pPr>
      <w:widowControl w:val="0"/>
      <w:tabs>
        <w:tab w:val="clear" w:pos="720"/>
        <w:tab w:val="clear" w:pos="1440"/>
        <w:tab w:val="clear" w:pos="2160"/>
      </w:tabs>
      <w:spacing w:after="120"/>
      <w:ind w:left="360" w:firstLine="210"/>
    </w:pPr>
    <w:rPr>
      <w:spacing w:val="0"/>
    </w:rPr>
  </w:style>
  <w:style w:type="paragraph" w:styleId="BodyTextIndent2">
    <w:name w:val="Body Text Indent 2"/>
    <w:basedOn w:val="Normal"/>
    <w:rsid w:val="00AE6A31"/>
    <w:pPr>
      <w:spacing w:after="120" w:line="480" w:lineRule="auto"/>
      <w:ind w:left="360"/>
    </w:pPr>
  </w:style>
  <w:style w:type="paragraph" w:styleId="BodyTextIndent3">
    <w:name w:val="Body Text Indent 3"/>
    <w:basedOn w:val="Normal"/>
    <w:rsid w:val="00AE6A31"/>
    <w:pPr>
      <w:spacing w:after="120"/>
      <w:ind w:left="360"/>
    </w:pPr>
    <w:rPr>
      <w:sz w:val="16"/>
      <w:szCs w:val="16"/>
    </w:rPr>
  </w:style>
  <w:style w:type="paragraph" w:styleId="Closing">
    <w:name w:val="Closing"/>
    <w:basedOn w:val="Normal"/>
    <w:rsid w:val="00AE6A31"/>
    <w:pPr>
      <w:ind w:left="4320"/>
    </w:pPr>
  </w:style>
  <w:style w:type="paragraph" w:styleId="Date">
    <w:name w:val="Date"/>
    <w:basedOn w:val="Normal"/>
    <w:next w:val="Normal"/>
    <w:rsid w:val="00AE6A31"/>
  </w:style>
  <w:style w:type="paragraph" w:styleId="DocumentMap">
    <w:name w:val="Document Map"/>
    <w:basedOn w:val="Normal"/>
    <w:semiHidden/>
    <w:rsid w:val="00AE6A31"/>
    <w:pPr>
      <w:shd w:val="clear" w:color="auto" w:fill="000080"/>
    </w:pPr>
    <w:rPr>
      <w:rFonts w:ascii="Tahoma" w:hAnsi="Tahoma" w:cs="Tahoma"/>
      <w:sz w:val="20"/>
    </w:rPr>
  </w:style>
  <w:style w:type="paragraph" w:styleId="E-mailSignature">
    <w:name w:val="E-mail Signature"/>
    <w:basedOn w:val="Normal"/>
    <w:rsid w:val="00AE6A31"/>
  </w:style>
  <w:style w:type="paragraph" w:styleId="EnvelopeAddress">
    <w:name w:val="envelope address"/>
    <w:basedOn w:val="Normal"/>
    <w:rsid w:val="00AE6A31"/>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AE6A31"/>
    <w:rPr>
      <w:rFonts w:ascii="Arial" w:hAnsi="Arial" w:cs="Arial"/>
      <w:sz w:val="20"/>
    </w:rPr>
  </w:style>
  <w:style w:type="paragraph" w:styleId="HTMLAddress">
    <w:name w:val="HTML Address"/>
    <w:basedOn w:val="Normal"/>
    <w:rsid w:val="00AE6A31"/>
    <w:rPr>
      <w:i/>
      <w:iCs/>
    </w:rPr>
  </w:style>
  <w:style w:type="paragraph" w:styleId="HTMLPreformatted">
    <w:name w:val="HTML Preformatted"/>
    <w:basedOn w:val="Normal"/>
    <w:rsid w:val="00AE6A31"/>
    <w:rPr>
      <w:rFonts w:ascii="Courier New" w:hAnsi="Courier New" w:cs="Courier New"/>
      <w:sz w:val="20"/>
    </w:rPr>
  </w:style>
  <w:style w:type="paragraph" w:styleId="Index3">
    <w:name w:val="index 3"/>
    <w:basedOn w:val="Normal"/>
    <w:next w:val="Normal"/>
    <w:semiHidden/>
    <w:rsid w:val="00AE6A31"/>
    <w:pPr>
      <w:ind w:left="720" w:hanging="240"/>
    </w:pPr>
  </w:style>
  <w:style w:type="paragraph" w:styleId="Index4">
    <w:name w:val="index 4"/>
    <w:basedOn w:val="Normal"/>
    <w:next w:val="Normal"/>
    <w:semiHidden/>
    <w:rsid w:val="00AE6A31"/>
    <w:pPr>
      <w:ind w:left="960" w:hanging="240"/>
    </w:pPr>
  </w:style>
  <w:style w:type="paragraph" w:styleId="Index5">
    <w:name w:val="index 5"/>
    <w:basedOn w:val="Normal"/>
    <w:next w:val="Normal"/>
    <w:semiHidden/>
    <w:rsid w:val="00AE6A31"/>
    <w:pPr>
      <w:ind w:left="1200" w:hanging="240"/>
    </w:pPr>
  </w:style>
  <w:style w:type="paragraph" w:styleId="Index6">
    <w:name w:val="index 6"/>
    <w:basedOn w:val="Normal"/>
    <w:next w:val="Normal"/>
    <w:semiHidden/>
    <w:rsid w:val="00AE6A31"/>
    <w:pPr>
      <w:ind w:left="1440" w:hanging="240"/>
    </w:pPr>
  </w:style>
  <w:style w:type="paragraph" w:styleId="Index7">
    <w:name w:val="index 7"/>
    <w:basedOn w:val="Normal"/>
    <w:next w:val="Normal"/>
    <w:semiHidden/>
    <w:rsid w:val="00AE6A31"/>
    <w:pPr>
      <w:ind w:left="1680" w:hanging="240"/>
    </w:pPr>
  </w:style>
  <w:style w:type="paragraph" w:styleId="Index8">
    <w:name w:val="index 8"/>
    <w:basedOn w:val="Normal"/>
    <w:next w:val="Normal"/>
    <w:semiHidden/>
    <w:rsid w:val="00AE6A31"/>
    <w:pPr>
      <w:ind w:left="1920" w:hanging="240"/>
    </w:pPr>
  </w:style>
  <w:style w:type="paragraph" w:styleId="Index9">
    <w:name w:val="index 9"/>
    <w:basedOn w:val="Normal"/>
    <w:next w:val="Normal"/>
    <w:semiHidden/>
    <w:rsid w:val="00AE6A31"/>
    <w:pPr>
      <w:ind w:left="2160" w:hanging="240"/>
    </w:pPr>
  </w:style>
  <w:style w:type="paragraph" w:styleId="IndexHeading">
    <w:name w:val="index heading"/>
    <w:basedOn w:val="Normal"/>
    <w:next w:val="Index1"/>
    <w:semiHidden/>
    <w:rsid w:val="00AE6A31"/>
    <w:rPr>
      <w:rFonts w:ascii="Arial" w:hAnsi="Arial" w:cs="Arial"/>
      <w:b/>
      <w:bCs/>
    </w:rPr>
  </w:style>
  <w:style w:type="paragraph" w:styleId="List">
    <w:name w:val="List"/>
    <w:basedOn w:val="Normal"/>
    <w:rsid w:val="00AE6A31"/>
    <w:pPr>
      <w:ind w:left="360" w:hanging="360"/>
    </w:pPr>
  </w:style>
  <w:style w:type="paragraph" w:styleId="List2">
    <w:name w:val="List 2"/>
    <w:basedOn w:val="Normal"/>
    <w:rsid w:val="00AE6A31"/>
    <w:pPr>
      <w:ind w:left="720" w:hanging="360"/>
    </w:pPr>
  </w:style>
  <w:style w:type="paragraph" w:styleId="List3">
    <w:name w:val="List 3"/>
    <w:basedOn w:val="Normal"/>
    <w:rsid w:val="00AE6A31"/>
    <w:pPr>
      <w:ind w:left="1080" w:hanging="360"/>
    </w:pPr>
  </w:style>
  <w:style w:type="paragraph" w:styleId="List4">
    <w:name w:val="List 4"/>
    <w:basedOn w:val="Normal"/>
    <w:rsid w:val="00AE6A31"/>
    <w:pPr>
      <w:ind w:left="1440" w:hanging="360"/>
    </w:pPr>
  </w:style>
  <w:style w:type="paragraph" w:styleId="List5">
    <w:name w:val="List 5"/>
    <w:basedOn w:val="Normal"/>
    <w:rsid w:val="00AE6A31"/>
    <w:pPr>
      <w:ind w:left="1800" w:hanging="360"/>
    </w:pPr>
  </w:style>
  <w:style w:type="paragraph" w:styleId="ListBullet">
    <w:name w:val="List Bullet"/>
    <w:basedOn w:val="Normal"/>
    <w:rsid w:val="00AE6A31"/>
    <w:pPr>
      <w:numPr>
        <w:numId w:val="23"/>
      </w:numPr>
    </w:pPr>
  </w:style>
  <w:style w:type="paragraph" w:styleId="ListBullet2">
    <w:name w:val="List Bullet 2"/>
    <w:basedOn w:val="Normal"/>
    <w:rsid w:val="00AE6A31"/>
    <w:pPr>
      <w:numPr>
        <w:numId w:val="24"/>
      </w:numPr>
    </w:pPr>
  </w:style>
  <w:style w:type="paragraph" w:styleId="ListBullet3">
    <w:name w:val="List Bullet 3"/>
    <w:basedOn w:val="Normal"/>
    <w:rsid w:val="00AE6A31"/>
    <w:pPr>
      <w:numPr>
        <w:numId w:val="25"/>
      </w:numPr>
    </w:pPr>
  </w:style>
  <w:style w:type="paragraph" w:styleId="ListBullet4">
    <w:name w:val="List Bullet 4"/>
    <w:basedOn w:val="Normal"/>
    <w:rsid w:val="00AE6A31"/>
    <w:pPr>
      <w:numPr>
        <w:numId w:val="26"/>
      </w:numPr>
    </w:pPr>
  </w:style>
  <w:style w:type="paragraph" w:styleId="ListBullet5">
    <w:name w:val="List Bullet 5"/>
    <w:basedOn w:val="Normal"/>
    <w:rsid w:val="00AE6A31"/>
    <w:pPr>
      <w:numPr>
        <w:numId w:val="27"/>
      </w:numPr>
    </w:pPr>
  </w:style>
  <w:style w:type="paragraph" w:styleId="ListContinue">
    <w:name w:val="List Continue"/>
    <w:basedOn w:val="Normal"/>
    <w:rsid w:val="00AE6A31"/>
    <w:pPr>
      <w:spacing w:after="120"/>
      <w:ind w:left="360"/>
    </w:pPr>
  </w:style>
  <w:style w:type="paragraph" w:styleId="ListContinue2">
    <w:name w:val="List Continue 2"/>
    <w:basedOn w:val="Normal"/>
    <w:rsid w:val="00AE6A31"/>
    <w:pPr>
      <w:spacing w:after="120"/>
      <w:ind w:left="720"/>
    </w:pPr>
  </w:style>
  <w:style w:type="paragraph" w:styleId="ListContinue3">
    <w:name w:val="List Continue 3"/>
    <w:basedOn w:val="Normal"/>
    <w:rsid w:val="00AE6A31"/>
    <w:pPr>
      <w:spacing w:after="120"/>
      <w:ind w:left="1080"/>
    </w:pPr>
  </w:style>
  <w:style w:type="paragraph" w:styleId="ListContinue4">
    <w:name w:val="List Continue 4"/>
    <w:basedOn w:val="Normal"/>
    <w:rsid w:val="00AE6A31"/>
    <w:pPr>
      <w:spacing w:after="120"/>
      <w:ind w:left="1440"/>
    </w:pPr>
  </w:style>
  <w:style w:type="paragraph" w:styleId="ListContinue5">
    <w:name w:val="List Continue 5"/>
    <w:basedOn w:val="Normal"/>
    <w:rsid w:val="00AE6A31"/>
    <w:pPr>
      <w:spacing w:after="120"/>
      <w:ind w:left="1800"/>
    </w:pPr>
  </w:style>
  <w:style w:type="paragraph" w:styleId="ListNumber">
    <w:name w:val="List Number"/>
    <w:basedOn w:val="Normal"/>
    <w:rsid w:val="00AE6A31"/>
    <w:pPr>
      <w:numPr>
        <w:numId w:val="28"/>
      </w:numPr>
    </w:pPr>
  </w:style>
  <w:style w:type="paragraph" w:styleId="ListNumber2">
    <w:name w:val="List Number 2"/>
    <w:basedOn w:val="Normal"/>
    <w:rsid w:val="00AE6A31"/>
    <w:pPr>
      <w:numPr>
        <w:numId w:val="29"/>
      </w:numPr>
    </w:pPr>
  </w:style>
  <w:style w:type="paragraph" w:styleId="ListNumber3">
    <w:name w:val="List Number 3"/>
    <w:basedOn w:val="Normal"/>
    <w:rsid w:val="00AE6A31"/>
    <w:pPr>
      <w:numPr>
        <w:numId w:val="30"/>
      </w:numPr>
    </w:pPr>
  </w:style>
  <w:style w:type="paragraph" w:styleId="ListNumber4">
    <w:name w:val="List Number 4"/>
    <w:basedOn w:val="Normal"/>
    <w:rsid w:val="00AE6A31"/>
    <w:pPr>
      <w:numPr>
        <w:numId w:val="31"/>
      </w:numPr>
    </w:pPr>
  </w:style>
  <w:style w:type="paragraph" w:styleId="ListNumber5">
    <w:name w:val="List Number 5"/>
    <w:basedOn w:val="Normal"/>
    <w:rsid w:val="00AE6A31"/>
    <w:pPr>
      <w:numPr>
        <w:numId w:val="32"/>
      </w:numPr>
    </w:pPr>
  </w:style>
  <w:style w:type="paragraph" w:styleId="MacroText">
    <w:name w:val="macro"/>
    <w:semiHidden/>
    <w:rsid w:val="00AE6A31"/>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napToGrid w:val="0"/>
    </w:rPr>
  </w:style>
  <w:style w:type="paragraph" w:styleId="MessageHeader">
    <w:name w:val="Message Header"/>
    <w:basedOn w:val="Normal"/>
    <w:rsid w:val="00AE6A3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rsid w:val="00AE6A31"/>
    <w:rPr>
      <w:szCs w:val="24"/>
    </w:rPr>
  </w:style>
  <w:style w:type="paragraph" w:styleId="NormalIndent">
    <w:name w:val="Normal Indent"/>
    <w:basedOn w:val="Normal"/>
    <w:rsid w:val="00AE6A31"/>
    <w:pPr>
      <w:ind w:left="720"/>
    </w:pPr>
  </w:style>
  <w:style w:type="paragraph" w:styleId="NoteHeading">
    <w:name w:val="Note Heading"/>
    <w:basedOn w:val="Normal"/>
    <w:next w:val="Normal"/>
    <w:rsid w:val="00AE6A31"/>
  </w:style>
  <w:style w:type="paragraph" w:styleId="PlainText">
    <w:name w:val="Plain Text"/>
    <w:basedOn w:val="Normal"/>
    <w:rsid w:val="00AE6A31"/>
    <w:rPr>
      <w:rFonts w:ascii="Courier New" w:hAnsi="Courier New" w:cs="Courier New"/>
      <w:sz w:val="20"/>
    </w:rPr>
  </w:style>
  <w:style w:type="paragraph" w:styleId="Salutation">
    <w:name w:val="Salutation"/>
    <w:basedOn w:val="Normal"/>
    <w:next w:val="Normal"/>
    <w:rsid w:val="00AE6A31"/>
  </w:style>
  <w:style w:type="paragraph" w:styleId="Signature">
    <w:name w:val="Signature"/>
    <w:basedOn w:val="Normal"/>
    <w:rsid w:val="00AE6A31"/>
    <w:pPr>
      <w:ind w:left="4320"/>
    </w:pPr>
  </w:style>
  <w:style w:type="paragraph" w:styleId="Subtitle">
    <w:name w:val="Subtitle"/>
    <w:basedOn w:val="Normal"/>
    <w:qFormat/>
    <w:rsid w:val="00AE6A31"/>
    <w:pPr>
      <w:spacing w:after="60"/>
      <w:jc w:val="center"/>
      <w:outlineLvl w:val="1"/>
    </w:pPr>
    <w:rPr>
      <w:rFonts w:ascii="Arial" w:hAnsi="Arial" w:cs="Arial"/>
      <w:szCs w:val="24"/>
    </w:rPr>
  </w:style>
  <w:style w:type="paragraph" w:styleId="TableofAuthorities">
    <w:name w:val="table of authorities"/>
    <w:basedOn w:val="Normal"/>
    <w:next w:val="Normal"/>
    <w:semiHidden/>
    <w:rsid w:val="00AE6A31"/>
    <w:pPr>
      <w:ind w:left="240" w:hanging="240"/>
    </w:pPr>
  </w:style>
  <w:style w:type="paragraph" w:styleId="TableofFigures">
    <w:name w:val="table of figures"/>
    <w:basedOn w:val="Normal"/>
    <w:next w:val="Normal"/>
    <w:semiHidden/>
    <w:rsid w:val="00AE6A31"/>
  </w:style>
  <w:style w:type="paragraph" w:styleId="Title">
    <w:name w:val="Title"/>
    <w:basedOn w:val="Normal"/>
    <w:qFormat/>
    <w:rsid w:val="00AE6A31"/>
    <w:pPr>
      <w:spacing w:before="240" w:after="60"/>
      <w:jc w:val="center"/>
      <w:outlineLvl w:val="0"/>
    </w:pPr>
    <w:rPr>
      <w:rFonts w:ascii="Arial" w:hAnsi="Arial" w:cs="Arial"/>
      <w:b/>
      <w:bCs/>
      <w:kern w:val="28"/>
      <w:sz w:val="32"/>
      <w:szCs w:val="32"/>
    </w:rPr>
  </w:style>
  <w:style w:type="paragraph" w:customStyle="1" w:styleId="zDocID">
    <w:name w:val="zDocID"/>
    <w:rsid w:val="00AE6A31"/>
    <w:pPr>
      <w:framePr w:w="1440" w:wrap="around" w:vAnchor="text" w:hAnchor="page" w:x="577" w:y="321" w:anchorLock="1"/>
    </w:pPr>
    <w:rPr>
      <w:noProof/>
      <w:snapToGrid w:val="0"/>
      <w:spacing w:val="-3"/>
      <w:sz w:val="16"/>
      <w:szCs w:val="22"/>
    </w:rPr>
  </w:style>
  <w:style w:type="character" w:customStyle="1" w:styleId="zcDocID">
    <w:name w:val="zcDocID"/>
    <w:rsid w:val="00AE6A31"/>
    <w:rPr>
      <w:rFonts w:ascii="Times New Roman" w:hAnsi="Times New Roman" w:cs="Times New Roman"/>
      <w:b w:val="0"/>
      <w:i w:val="0"/>
      <w:caps w:val="0"/>
      <w:smallCaps w:val="0"/>
      <w:strike w:val="0"/>
      <w:dstrike w:val="0"/>
      <w:noProof/>
      <w:vanish w:val="0"/>
      <w:color w:val="auto"/>
      <w:spacing w:val="-3"/>
      <w:w w:val="100"/>
      <w:kern w:val="0"/>
      <w:sz w:val="16"/>
      <w:szCs w:val="22"/>
      <w:u w:val="none"/>
      <w:effect w:val="none"/>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rsid w:val="00E07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5197"/>
    <w:rPr>
      <w:snapToGrid w:val="0"/>
      <w:sz w:val="24"/>
    </w:rPr>
  </w:style>
  <w:style w:type="character" w:customStyle="1" w:styleId="HeaderChar">
    <w:name w:val="Header Char"/>
    <w:basedOn w:val="DefaultParagraphFont"/>
    <w:link w:val="Header"/>
    <w:uiPriority w:val="99"/>
    <w:rsid w:val="00C116EB"/>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Category xmlns="56fcd2e1-c1b8-4e24-a743-134c86bc09eb">Specs CSI Div 01</Catego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C053E21EEE9F44A65D516895697CD5" ma:contentTypeVersion="1" ma:contentTypeDescription="Create a new document." ma:contentTypeScope="" ma:versionID="c6dcd66c850c5393266d803eab741844">
  <xsd:schema xmlns:xsd="http://www.w3.org/2001/XMLSchema" xmlns:xs="http://www.w3.org/2001/XMLSchema" xmlns:p="http://schemas.microsoft.com/office/2006/metadata/properties" xmlns:ns2="56fcd2e1-c1b8-4e24-a743-134c86bc09eb" targetNamespace="http://schemas.microsoft.com/office/2006/metadata/properties" ma:root="true" ma:fieldsID="0d086ae645f7b98527d9d418b038b92f" ns2:_="">
    <xsd:import namespace="56fcd2e1-c1b8-4e24-a743-134c86bc09eb"/>
    <xsd:element name="properties">
      <xsd:complexType>
        <xsd:sequence>
          <xsd:element name="documentManagement">
            <xsd:complexType>
              <xsd:all>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fcd2e1-c1b8-4e24-a743-134c86bc09eb" elementFormDefault="qualified">
    <xsd:import namespace="http://schemas.microsoft.com/office/2006/documentManagement/types"/>
    <xsd:import namespace="http://schemas.microsoft.com/office/infopath/2007/PartnerControls"/>
    <xsd:element name="Category" ma:index="8" ma:displayName="Category" ma:internalName="Category">
      <xsd:simpleType>
        <xsd:restriction base="dms:Choice">
          <xsd:enumeration value="Meeting Minutes"/>
          <xsd:enumeration value="Reports"/>
          <xsd:enumeration value="Organizational Documen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83031-D339-43E4-9C4C-9850C0C642A5}">
  <ds:schemaRefs>
    <ds:schemaRef ds:uri="http://schemas.openxmlformats.org/officeDocument/2006/bibliography"/>
  </ds:schemaRefs>
</ds:datastoreItem>
</file>

<file path=customXml/itemProps2.xml><?xml version="1.0" encoding="utf-8"?>
<ds:datastoreItem xmlns:ds="http://schemas.openxmlformats.org/officeDocument/2006/customXml" ds:itemID="{25C1A0B9-DD68-4726-8AC5-1F11B6052C45}">
  <ds:schemaRefs>
    <ds:schemaRef ds:uri="http://schemas.microsoft.com/office/2006/metadata/properties"/>
    <ds:schemaRef ds:uri="56fcd2e1-c1b8-4e24-a743-134c86bc09eb"/>
  </ds:schemaRefs>
</ds:datastoreItem>
</file>

<file path=customXml/itemProps3.xml><?xml version="1.0" encoding="utf-8"?>
<ds:datastoreItem xmlns:ds="http://schemas.openxmlformats.org/officeDocument/2006/customXml" ds:itemID="{47EBF057-1571-43D2-A906-3F8433B18E23}">
  <ds:schemaRefs>
    <ds:schemaRef ds:uri="http://schemas.microsoft.com/sharepoint/v3/contenttype/forms"/>
  </ds:schemaRefs>
</ds:datastoreItem>
</file>

<file path=customXml/itemProps4.xml><?xml version="1.0" encoding="utf-8"?>
<ds:datastoreItem xmlns:ds="http://schemas.openxmlformats.org/officeDocument/2006/customXml" ds:itemID="{FBD180AE-E863-4E2D-965F-CA45B8DB9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fcd2e1-c1b8-4e24-a743-134c86bc0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Equipment Factory Acceptance Testing</vt:lpstr>
    </vt:vector>
  </TitlesOfParts>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Equipment Factory Acceptance Testing</dc:title>
  <dc:subject/>
  <dc:creator>Debbie Lamers</dc:creator>
  <cp:keywords/>
  <dc:description/>
  <cp:lastModifiedBy>Belcik, Mark</cp:lastModifiedBy>
  <cp:revision>4</cp:revision>
  <cp:lastPrinted>2012-10-23T14:22:00Z</cp:lastPrinted>
  <dcterms:created xsi:type="dcterms:W3CDTF">2022-01-11T13:42:00Z</dcterms:created>
  <dcterms:modified xsi:type="dcterms:W3CDTF">2022-01-11T13:47:00Z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7200.00000000000</vt:lpwstr>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DocNumber">
    <vt:lpwstr>3531154v1</vt:lpwstr>
  </property>
  <property fmtid="{D5CDD505-2E9C-101B-9397-08002B2CF9AE}" pid="8" name="ContentTypeId">
    <vt:lpwstr>0x010100D7C053E21EEE9F44A65D516895697CD5</vt:lpwstr>
  </property>
</Properties>
</file>